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554" w:rsidRPr="00CC4554" w:rsidRDefault="00CC4554" w:rsidP="00CC4554">
      <w:pPr>
        <w:rPr>
          <w:sz w:val="32"/>
          <w:szCs w:val="32"/>
        </w:rPr>
      </w:pPr>
      <w:r w:rsidRPr="00CC4554">
        <w:rPr>
          <w:sz w:val="32"/>
          <w:szCs w:val="32"/>
        </w:rPr>
        <w:t xml:space="preserve">Мета: розкрити поняття «художня література», «літературний процес», «літературознавство»; познайомити учнів із найвідомішими українськими літературо знавцями; пояснити, з чого </w:t>
      </w:r>
      <w:proofErr w:type="gramStart"/>
      <w:r w:rsidRPr="00CC4554">
        <w:rPr>
          <w:sz w:val="32"/>
          <w:szCs w:val="32"/>
        </w:rPr>
        <w:t>починається</w:t>
      </w:r>
      <w:proofErr w:type="gramEnd"/>
      <w:r w:rsidRPr="00CC4554">
        <w:rPr>
          <w:sz w:val="32"/>
          <w:szCs w:val="32"/>
        </w:rPr>
        <w:t xml:space="preserve"> літературна творчість народів; прокоментувати зв’язок літератури як мистецтва слова з тенденціями свого часу; домогтися засвоєнню основних фактів розвитку літератури від найдавніших часів до середини ХІ</w:t>
      </w:r>
      <w:proofErr w:type="gramStart"/>
      <w:r w:rsidRPr="00CC4554">
        <w:rPr>
          <w:sz w:val="32"/>
          <w:szCs w:val="32"/>
        </w:rPr>
        <w:t>Х</w:t>
      </w:r>
      <w:proofErr w:type="gramEnd"/>
      <w:r w:rsidRPr="00CC4554">
        <w:rPr>
          <w:sz w:val="32"/>
          <w:szCs w:val="32"/>
        </w:rPr>
        <w:t xml:space="preserve"> ст.; розвивати читацькі навички десятикласників; виховувати почуття до художньої літератури як мистецтва слова.</w:t>
      </w:r>
    </w:p>
    <w:p w:rsidR="00CC4554" w:rsidRPr="00CC4554" w:rsidRDefault="00CC4554" w:rsidP="00CC4554">
      <w:pPr>
        <w:rPr>
          <w:sz w:val="32"/>
          <w:szCs w:val="32"/>
        </w:rPr>
      </w:pPr>
      <w:r w:rsidRPr="00CC4554">
        <w:rPr>
          <w:sz w:val="32"/>
          <w:szCs w:val="32"/>
        </w:rPr>
        <w:t>Тип уроку: вивчення нового матеріалу.</w:t>
      </w:r>
    </w:p>
    <w:p w:rsidR="00CC4554" w:rsidRPr="00CC4554" w:rsidRDefault="00CC4554" w:rsidP="00CC4554">
      <w:pPr>
        <w:rPr>
          <w:sz w:val="32"/>
          <w:szCs w:val="32"/>
        </w:rPr>
      </w:pPr>
      <w:proofErr w:type="gramStart"/>
      <w:r w:rsidRPr="00CC4554">
        <w:rPr>
          <w:sz w:val="32"/>
          <w:szCs w:val="32"/>
        </w:rPr>
        <w:t>Обладнання:  мультимедійна дошка, відеозапис (художній фільм «Григорій Сковорода», реж. І.</w:t>
      </w:r>
      <w:proofErr w:type="gramEnd"/>
      <w:r w:rsidRPr="00CC4554">
        <w:rPr>
          <w:sz w:val="32"/>
          <w:szCs w:val="32"/>
        </w:rPr>
        <w:t xml:space="preserve"> </w:t>
      </w:r>
      <w:proofErr w:type="gramStart"/>
      <w:r w:rsidRPr="00CC4554">
        <w:rPr>
          <w:sz w:val="32"/>
          <w:szCs w:val="32"/>
        </w:rPr>
        <w:t>Кавелерідзе, 1958), портрети літературознавців.</w:t>
      </w:r>
      <w:proofErr w:type="gramEnd"/>
    </w:p>
    <w:p w:rsidR="00CC4554" w:rsidRPr="00CC4554" w:rsidRDefault="00CC4554" w:rsidP="00CC4554">
      <w:pPr>
        <w:rPr>
          <w:sz w:val="32"/>
          <w:szCs w:val="32"/>
        </w:rPr>
      </w:pPr>
      <w:r w:rsidRPr="00CC4554">
        <w:rPr>
          <w:sz w:val="32"/>
          <w:szCs w:val="32"/>
        </w:rPr>
        <w:t> Що є мистецтво?</w:t>
      </w:r>
    </w:p>
    <w:p w:rsidR="00CC4554" w:rsidRPr="00CC4554" w:rsidRDefault="00CC4554" w:rsidP="00CC4554">
      <w:pPr>
        <w:rPr>
          <w:sz w:val="32"/>
          <w:szCs w:val="32"/>
        </w:rPr>
      </w:pPr>
      <w:r w:rsidRPr="00CC4554">
        <w:rPr>
          <w:sz w:val="32"/>
          <w:szCs w:val="32"/>
        </w:rPr>
        <w:t> Це могутній голос народу,</w:t>
      </w:r>
    </w:p>
    <w:p w:rsidR="00CC4554" w:rsidRPr="00CC4554" w:rsidRDefault="00CC4554" w:rsidP="00CC4554">
      <w:pPr>
        <w:rPr>
          <w:sz w:val="32"/>
          <w:szCs w:val="32"/>
        </w:rPr>
      </w:pPr>
      <w:r w:rsidRPr="00CC4554">
        <w:rPr>
          <w:sz w:val="32"/>
          <w:szCs w:val="32"/>
        </w:rPr>
        <w:t> що лунає з уст вибраних умільці</w:t>
      </w:r>
      <w:proofErr w:type="gramStart"/>
      <w:r w:rsidRPr="00CC4554">
        <w:rPr>
          <w:sz w:val="32"/>
          <w:szCs w:val="32"/>
        </w:rPr>
        <w:t>в</w:t>
      </w:r>
      <w:proofErr w:type="gramEnd"/>
      <w:r w:rsidRPr="00CC4554">
        <w:rPr>
          <w:sz w:val="32"/>
          <w:szCs w:val="32"/>
        </w:rPr>
        <w:t>.</w:t>
      </w:r>
    </w:p>
    <w:p w:rsidR="00CC4554" w:rsidRPr="00CC4554" w:rsidRDefault="00CC4554" w:rsidP="00CC4554">
      <w:pPr>
        <w:rPr>
          <w:sz w:val="32"/>
          <w:szCs w:val="32"/>
        </w:rPr>
      </w:pPr>
      <w:r w:rsidRPr="00CC4554">
        <w:rPr>
          <w:sz w:val="32"/>
          <w:szCs w:val="32"/>
        </w:rPr>
        <w:t>  П. Загребельний                                            </w:t>
      </w:r>
    </w:p>
    <w:p w:rsidR="00CC4554" w:rsidRPr="00CC4554" w:rsidRDefault="00CC4554" w:rsidP="00CC4554">
      <w:pPr>
        <w:rPr>
          <w:sz w:val="32"/>
          <w:szCs w:val="32"/>
        </w:rPr>
      </w:pPr>
      <w:r w:rsidRPr="00CC4554">
        <w:rPr>
          <w:sz w:val="32"/>
          <w:szCs w:val="32"/>
        </w:rPr>
        <w:t>ХІД УРОКУ</w:t>
      </w:r>
    </w:p>
    <w:p w:rsidR="00CC4554" w:rsidRPr="00CC4554" w:rsidRDefault="00CC4554" w:rsidP="00CC4554">
      <w:pPr>
        <w:rPr>
          <w:sz w:val="32"/>
          <w:szCs w:val="32"/>
        </w:rPr>
      </w:pPr>
      <w:r w:rsidRPr="00CC4554">
        <w:rPr>
          <w:sz w:val="32"/>
          <w:szCs w:val="32"/>
        </w:rPr>
        <w:t>І. Мотивація навчальної діяльності учні</w:t>
      </w:r>
      <w:proofErr w:type="gramStart"/>
      <w:r w:rsidRPr="00CC4554">
        <w:rPr>
          <w:sz w:val="32"/>
          <w:szCs w:val="32"/>
        </w:rPr>
        <w:t>в</w:t>
      </w:r>
      <w:proofErr w:type="gramEnd"/>
    </w:p>
    <w:p w:rsidR="00CC4554" w:rsidRPr="00CC4554" w:rsidRDefault="00CC4554" w:rsidP="00CC4554">
      <w:pPr>
        <w:rPr>
          <w:sz w:val="32"/>
          <w:szCs w:val="32"/>
        </w:rPr>
      </w:pPr>
      <w:r w:rsidRPr="00CC4554">
        <w:rPr>
          <w:sz w:val="32"/>
          <w:szCs w:val="32"/>
        </w:rPr>
        <w:t>1. Складання словничка уроку</w:t>
      </w:r>
    </w:p>
    <w:p w:rsidR="00CC4554" w:rsidRPr="00CC4554" w:rsidRDefault="00CC4554" w:rsidP="00CC4554">
      <w:pPr>
        <w:rPr>
          <w:sz w:val="32"/>
          <w:szCs w:val="32"/>
        </w:rPr>
      </w:pPr>
      <w:r w:rsidRPr="00CC4554">
        <w:rPr>
          <w:sz w:val="32"/>
          <w:szCs w:val="32"/>
        </w:rPr>
        <w:t>Художня література, предмет зображення, художній образ, мистецтво, літературний процес, літературознавство, фольклор, провідні тенденції, національне і вселюдське й т. ін</w:t>
      </w:r>
      <w:proofErr w:type="gramStart"/>
      <w:r w:rsidRPr="00CC4554">
        <w:rPr>
          <w:sz w:val="32"/>
          <w:szCs w:val="32"/>
        </w:rPr>
        <w:t>.</w:t>
      </w:r>
      <w:proofErr w:type="gramEnd"/>
    </w:p>
    <w:p w:rsidR="00CC4554" w:rsidRPr="00CC4554" w:rsidRDefault="00CC4554" w:rsidP="00CC4554">
      <w:pPr>
        <w:rPr>
          <w:sz w:val="32"/>
          <w:szCs w:val="32"/>
        </w:rPr>
      </w:pPr>
      <w:r w:rsidRPr="00CC4554">
        <w:rPr>
          <w:sz w:val="32"/>
          <w:szCs w:val="32"/>
        </w:rPr>
        <w:t>ІІ. Сприйняття й засвоєння учнями навчального матеріалу</w:t>
      </w:r>
    </w:p>
    <w:p w:rsidR="00CC4554" w:rsidRPr="00CC4554" w:rsidRDefault="00CC4554" w:rsidP="00CC4554">
      <w:pPr>
        <w:rPr>
          <w:sz w:val="32"/>
          <w:szCs w:val="32"/>
        </w:rPr>
      </w:pPr>
      <w:r w:rsidRPr="00CC4554">
        <w:rPr>
          <w:sz w:val="32"/>
          <w:szCs w:val="32"/>
        </w:rPr>
        <w:t>1. Вступне слово вчителя</w:t>
      </w:r>
    </w:p>
    <w:p w:rsidR="00CC4554" w:rsidRPr="00CC4554" w:rsidRDefault="00CC4554" w:rsidP="00CC4554">
      <w:pPr>
        <w:rPr>
          <w:sz w:val="32"/>
          <w:szCs w:val="32"/>
        </w:rPr>
      </w:pPr>
      <w:r w:rsidRPr="00CC4554">
        <w:rPr>
          <w:sz w:val="32"/>
          <w:szCs w:val="32"/>
        </w:rPr>
        <w:t>«Художня література як вид мистецтва» (див</w:t>
      </w:r>
      <w:proofErr w:type="gramStart"/>
      <w:r w:rsidRPr="00CC4554">
        <w:rPr>
          <w:sz w:val="32"/>
          <w:szCs w:val="32"/>
        </w:rPr>
        <w:t>.</w:t>
      </w:r>
      <w:proofErr w:type="gramEnd"/>
      <w:r w:rsidRPr="00CC4554">
        <w:rPr>
          <w:sz w:val="32"/>
          <w:szCs w:val="32"/>
        </w:rPr>
        <w:t xml:space="preserve"> </w:t>
      </w:r>
      <w:proofErr w:type="gramStart"/>
      <w:r w:rsidRPr="00CC4554">
        <w:rPr>
          <w:sz w:val="32"/>
          <w:szCs w:val="32"/>
        </w:rPr>
        <w:t>д</w:t>
      </w:r>
      <w:proofErr w:type="gramEnd"/>
      <w:r w:rsidRPr="00CC4554">
        <w:rPr>
          <w:sz w:val="32"/>
          <w:szCs w:val="32"/>
        </w:rPr>
        <w:t>одаток).</w:t>
      </w:r>
    </w:p>
    <w:p w:rsidR="00CC4554" w:rsidRPr="00CC4554" w:rsidRDefault="00CC4554" w:rsidP="00CC4554">
      <w:pPr>
        <w:rPr>
          <w:sz w:val="32"/>
          <w:szCs w:val="32"/>
        </w:rPr>
      </w:pPr>
      <w:r w:rsidRPr="00CC4554">
        <w:rPr>
          <w:sz w:val="32"/>
          <w:szCs w:val="32"/>
        </w:rPr>
        <w:lastRenderedPageBreak/>
        <w:t>2. Розкрийте змі</w:t>
      </w:r>
      <w:proofErr w:type="gramStart"/>
      <w:r w:rsidRPr="00CC4554">
        <w:rPr>
          <w:sz w:val="32"/>
          <w:szCs w:val="32"/>
        </w:rPr>
        <w:t>ст</w:t>
      </w:r>
      <w:proofErr w:type="gramEnd"/>
      <w:r w:rsidRPr="00CC4554">
        <w:rPr>
          <w:sz w:val="32"/>
          <w:szCs w:val="32"/>
        </w:rPr>
        <w:t xml:space="preserve"> кодексу кваліфікованого читача (систему) література — письменник — читач</w:t>
      </w:r>
    </w:p>
    <w:p w:rsidR="00CC4554" w:rsidRPr="00CC4554" w:rsidRDefault="00CC4554" w:rsidP="00CC4554">
      <w:pPr>
        <w:rPr>
          <w:sz w:val="32"/>
          <w:szCs w:val="32"/>
        </w:rPr>
      </w:pPr>
      <w:r w:rsidRPr="00CC4554">
        <w:rPr>
          <w:sz w:val="32"/>
          <w:szCs w:val="32"/>
        </w:rPr>
        <w:t>3. Лекція учителя за планом</w:t>
      </w:r>
    </w:p>
    <w:p w:rsidR="00CC4554" w:rsidRPr="00CC4554" w:rsidRDefault="00CC4554" w:rsidP="00CC4554">
      <w:pPr>
        <w:rPr>
          <w:sz w:val="32"/>
          <w:szCs w:val="32"/>
        </w:rPr>
      </w:pPr>
      <w:r w:rsidRPr="00CC4554">
        <w:rPr>
          <w:sz w:val="32"/>
          <w:szCs w:val="32"/>
        </w:rPr>
        <w:t>Літературний процес (див</w:t>
      </w:r>
      <w:proofErr w:type="gramStart"/>
      <w:r w:rsidRPr="00CC4554">
        <w:rPr>
          <w:sz w:val="32"/>
          <w:szCs w:val="32"/>
        </w:rPr>
        <w:t>.</w:t>
      </w:r>
      <w:proofErr w:type="gramEnd"/>
      <w:r w:rsidRPr="00CC4554">
        <w:rPr>
          <w:sz w:val="32"/>
          <w:szCs w:val="32"/>
        </w:rPr>
        <w:t xml:space="preserve"> </w:t>
      </w:r>
      <w:proofErr w:type="gramStart"/>
      <w:r w:rsidRPr="00CC4554">
        <w:rPr>
          <w:sz w:val="32"/>
          <w:szCs w:val="32"/>
        </w:rPr>
        <w:t>д</w:t>
      </w:r>
      <w:proofErr w:type="gramEnd"/>
      <w:r w:rsidRPr="00CC4554">
        <w:rPr>
          <w:sz w:val="32"/>
          <w:szCs w:val="32"/>
        </w:rPr>
        <w:t>одаток, текст 1)</w:t>
      </w:r>
    </w:p>
    <w:p w:rsidR="00CC4554" w:rsidRPr="00CC4554" w:rsidRDefault="00CC4554" w:rsidP="00CC4554">
      <w:pPr>
        <w:rPr>
          <w:sz w:val="32"/>
          <w:szCs w:val="32"/>
        </w:rPr>
      </w:pPr>
      <w:r w:rsidRPr="00CC4554">
        <w:rPr>
          <w:sz w:val="32"/>
          <w:szCs w:val="32"/>
        </w:rPr>
        <w:t>Літературний процес — розвиток художньої літератури, закономірності якого вивчаються історією літератури та літературної критики.</w:t>
      </w:r>
    </w:p>
    <w:p w:rsidR="00CC4554" w:rsidRPr="00CC4554" w:rsidRDefault="00CC4554" w:rsidP="00CC4554">
      <w:pPr>
        <w:rPr>
          <w:sz w:val="32"/>
          <w:szCs w:val="32"/>
        </w:rPr>
      </w:pPr>
      <w:r w:rsidRPr="00CC4554">
        <w:rPr>
          <w:sz w:val="32"/>
          <w:szCs w:val="32"/>
        </w:rPr>
        <w:t> </w:t>
      </w:r>
    </w:p>
    <w:p w:rsidR="00CC4554" w:rsidRPr="00CC4554" w:rsidRDefault="00CC4554" w:rsidP="00CC4554">
      <w:pPr>
        <w:rPr>
          <w:sz w:val="32"/>
          <w:szCs w:val="32"/>
        </w:rPr>
      </w:pPr>
      <w:r w:rsidRPr="00CC4554">
        <w:rPr>
          <w:sz w:val="32"/>
          <w:szCs w:val="32"/>
        </w:rPr>
        <w:t>Елементи критики (див</w:t>
      </w:r>
      <w:proofErr w:type="gramStart"/>
      <w:r w:rsidRPr="00CC4554">
        <w:rPr>
          <w:sz w:val="32"/>
          <w:szCs w:val="32"/>
        </w:rPr>
        <w:t>.</w:t>
      </w:r>
      <w:proofErr w:type="gramEnd"/>
      <w:r w:rsidRPr="00CC4554">
        <w:rPr>
          <w:sz w:val="32"/>
          <w:szCs w:val="32"/>
        </w:rPr>
        <w:t xml:space="preserve"> </w:t>
      </w:r>
      <w:proofErr w:type="gramStart"/>
      <w:r w:rsidRPr="00CC4554">
        <w:rPr>
          <w:sz w:val="32"/>
          <w:szCs w:val="32"/>
        </w:rPr>
        <w:t>д</w:t>
      </w:r>
      <w:proofErr w:type="gramEnd"/>
      <w:r w:rsidRPr="00CC4554">
        <w:rPr>
          <w:sz w:val="32"/>
          <w:szCs w:val="32"/>
        </w:rPr>
        <w:t>одаток, текст 2)</w:t>
      </w:r>
    </w:p>
    <w:p w:rsidR="00CC4554" w:rsidRPr="00CC4554" w:rsidRDefault="00CC4554" w:rsidP="00CC4554">
      <w:pPr>
        <w:rPr>
          <w:sz w:val="32"/>
          <w:szCs w:val="32"/>
        </w:rPr>
      </w:pPr>
      <w:r w:rsidRPr="00CC4554">
        <w:rPr>
          <w:sz w:val="32"/>
          <w:szCs w:val="32"/>
        </w:rPr>
        <w:t>1. Методи.</w:t>
      </w:r>
    </w:p>
    <w:p w:rsidR="00CC4554" w:rsidRPr="00CC4554" w:rsidRDefault="00CC4554" w:rsidP="00CC4554">
      <w:pPr>
        <w:rPr>
          <w:sz w:val="32"/>
          <w:szCs w:val="32"/>
        </w:rPr>
      </w:pPr>
      <w:r w:rsidRPr="00CC4554">
        <w:rPr>
          <w:sz w:val="32"/>
          <w:szCs w:val="32"/>
        </w:rPr>
        <w:t>2. Напрями.</w:t>
      </w:r>
    </w:p>
    <w:p w:rsidR="00CC4554" w:rsidRPr="00CC4554" w:rsidRDefault="00CC4554" w:rsidP="00CC4554">
      <w:pPr>
        <w:rPr>
          <w:sz w:val="32"/>
          <w:szCs w:val="32"/>
        </w:rPr>
      </w:pPr>
      <w:r w:rsidRPr="00CC4554">
        <w:rPr>
          <w:sz w:val="32"/>
          <w:szCs w:val="32"/>
        </w:rPr>
        <w:t>3. Типи творчості.</w:t>
      </w:r>
    </w:p>
    <w:p w:rsidR="00CC4554" w:rsidRPr="00CC4554" w:rsidRDefault="00CC4554" w:rsidP="00CC4554">
      <w:pPr>
        <w:rPr>
          <w:sz w:val="32"/>
          <w:szCs w:val="32"/>
        </w:rPr>
      </w:pPr>
      <w:r w:rsidRPr="00CC4554">
        <w:rPr>
          <w:sz w:val="32"/>
          <w:szCs w:val="32"/>
        </w:rPr>
        <w:t>4. Жанри.</w:t>
      </w:r>
    </w:p>
    <w:p w:rsidR="00CC4554" w:rsidRPr="00CC4554" w:rsidRDefault="00CC4554" w:rsidP="00CC4554">
      <w:pPr>
        <w:rPr>
          <w:sz w:val="32"/>
          <w:szCs w:val="32"/>
        </w:rPr>
      </w:pPr>
      <w:r w:rsidRPr="00CC4554">
        <w:rPr>
          <w:sz w:val="32"/>
          <w:szCs w:val="32"/>
        </w:rPr>
        <w:drawing>
          <wp:inline distT="0" distB="0" distL="0" distR="0">
            <wp:extent cx="3814445" cy="888365"/>
            <wp:effectExtent l="19050" t="0" r="0" b="0"/>
            <wp:docPr id="6" name="Рисунок 6" descr="http://notatka.at.ua/_pu/7/s92290165.jpg">
              <a:hlinkClick xmlns:a="http://schemas.openxmlformats.org/drawingml/2006/main" r:id="rId5" tgtFrame="&quot;_blank&quot;" tooltip="&quot;Натисніть для перегляду в повному розмірі...&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otatka.at.ua/_pu/7/s92290165.jpg">
                      <a:hlinkClick r:id="rId5" tgtFrame="&quot;_blank&quot;" tooltip="&quot;Натисніть для перегляду в повному розмірі...&quot;"/>
                    </pic:cNvPr>
                    <pic:cNvPicPr>
                      <a:picLocks noChangeAspect="1" noChangeArrowheads="1"/>
                    </pic:cNvPicPr>
                  </pic:nvPicPr>
                  <pic:blipFill>
                    <a:blip r:embed="rId6" cstate="print"/>
                    <a:srcRect/>
                    <a:stretch>
                      <a:fillRect/>
                    </a:stretch>
                  </pic:blipFill>
                  <pic:spPr bwMode="auto">
                    <a:xfrm>
                      <a:off x="0" y="0"/>
                      <a:ext cx="3814445" cy="888365"/>
                    </a:xfrm>
                    <a:prstGeom prst="rect">
                      <a:avLst/>
                    </a:prstGeom>
                    <a:noFill/>
                    <a:ln w="9525">
                      <a:noFill/>
                      <a:miter lim="800000"/>
                      <a:headEnd/>
                      <a:tailEnd/>
                    </a:ln>
                  </pic:spPr>
                </pic:pic>
              </a:graphicData>
            </a:graphic>
          </wp:inline>
        </w:drawing>
      </w:r>
    </w:p>
    <w:p w:rsidR="00CC4554" w:rsidRPr="00CC4554" w:rsidRDefault="00CC4554" w:rsidP="00CC4554">
      <w:pPr>
        <w:rPr>
          <w:sz w:val="32"/>
          <w:szCs w:val="32"/>
        </w:rPr>
      </w:pPr>
      <w:r w:rsidRPr="00CC4554">
        <w:rPr>
          <w:sz w:val="32"/>
          <w:szCs w:val="32"/>
        </w:rPr>
        <w:t>Головні риси художньої літератури (див</w:t>
      </w:r>
      <w:proofErr w:type="gramStart"/>
      <w:r w:rsidRPr="00CC4554">
        <w:rPr>
          <w:sz w:val="32"/>
          <w:szCs w:val="32"/>
        </w:rPr>
        <w:t>.</w:t>
      </w:r>
      <w:proofErr w:type="gramEnd"/>
      <w:r w:rsidRPr="00CC4554">
        <w:rPr>
          <w:sz w:val="32"/>
          <w:szCs w:val="32"/>
        </w:rPr>
        <w:t xml:space="preserve"> </w:t>
      </w:r>
      <w:proofErr w:type="gramStart"/>
      <w:r w:rsidRPr="00CC4554">
        <w:rPr>
          <w:sz w:val="32"/>
          <w:szCs w:val="32"/>
        </w:rPr>
        <w:t>д</w:t>
      </w:r>
      <w:proofErr w:type="gramEnd"/>
      <w:r w:rsidRPr="00CC4554">
        <w:rPr>
          <w:sz w:val="32"/>
          <w:szCs w:val="32"/>
        </w:rPr>
        <w:t>одаток, текст 3)</w:t>
      </w:r>
    </w:p>
    <w:p w:rsidR="00CC4554" w:rsidRPr="00CC4554" w:rsidRDefault="00CC4554" w:rsidP="00CC4554">
      <w:pPr>
        <w:rPr>
          <w:sz w:val="32"/>
          <w:szCs w:val="32"/>
        </w:rPr>
      </w:pPr>
      <w:r w:rsidRPr="00CC4554">
        <w:rPr>
          <w:sz w:val="32"/>
          <w:szCs w:val="32"/>
        </w:rPr>
        <w:t>·         Мистецтво писемного слова.</w:t>
      </w:r>
    </w:p>
    <w:p w:rsidR="00CC4554" w:rsidRPr="00CC4554" w:rsidRDefault="00CC4554" w:rsidP="00CC4554">
      <w:pPr>
        <w:rPr>
          <w:sz w:val="32"/>
          <w:szCs w:val="32"/>
        </w:rPr>
      </w:pPr>
      <w:r w:rsidRPr="00CC4554">
        <w:rPr>
          <w:sz w:val="32"/>
          <w:szCs w:val="32"/>
        </w:rPr>
        <w:t>·         Мета — відображення реальної дійсності.</w:t>
      </w:r>
    </w:p>
    <w:p w:rsidR="00CC4554" w:rsidRPr="00CC4554" w:rsidRDefault="00CC4554" w:rsidP="00CC4554">
      <w:pPr>
        <w:rPr>
          <w:sz w:val="32"/>
          <w:szCs w:val="32"/>
        </w:rPr>
      </w:pPr>
      <w:r w:rsidRPr="00CC4554">
        <w:rPr>
          <w:sz w:val="32"/>
          <w:szCs w:val="32"/>
        </w:rPr>
        <w:t>·         Основний спосіб відображення дійсності — художній образ.</w:t>
      </w:r>
    </w:p>
    <w:p w:rsidR="00CC4554" w:rsidRPr="00CC4554" w:rsidRDefault="00CC4554" w:rsidP="00CC4554">
      <w:pPr>
        <w:rPr>
          <w:sz w:val="32"/>
          <w:szCs w:val="32"/>
        </w:rPr>
      </w:pPr>
      <w:r w:rsidRPr="00CC4554">
        <w:rPr>
          <w:sz w:val="32"/>
          <w:szCs w:val="32"/>
        </w:rPr>
        <w:t>·         Відображення завжди особистісне.</w:t>
      </w:r>
    </w:p>
    <w:p w:rsidR="00CC4554" w:rsidRPr="00CC4554" w:rsidRDefault="00CC4554" w:rsidP="00CC4554">
      <w:pPr>
        <w:rPr>
          <w:sz w:val="32"/>
          <w:szCs w:val="32"/>
        </w:rPr>
      </w:pPr>
      <w:r w:rsidRPr="00CC4554">
        <w:rPr>
          <w:sz w:val="32"/>
          <w:szCs w:val="32"/>
        </w:rPr>
        <w:t>·         Відображення поєднується з авторським переосмисленням.</w:t>
      </w:r>
    </w:p>
    <w:p w:rsidR="00CC4554" w:rsidRPr="00CC4554" w:rsidRDefault="00CC4554" w:rsidP="00CC4554">
      <w:pPr>
        <w:rPr>
          <w:sz w:val="32"/>
          <w:szCs w:val="32"/>
        </w:rPr>
      </w:pPr>
      <w:r w:rsidRPr="00CC4554">
        <w:rPr>
          <w:sz w:val="32"/>
          <w:szCs w:val="32"/>
        </w:rPr>
        <w:t xml:space="preserve">·         Читач, відштовхуючись від письменницького образу, створює </w:t>
      </w:r>
      <w:proofErr w:type="gramStart"/>
      <w:r w:rsidRPr="00CC4554">
        <w:rPr>
          <w:sz w:val="32"/>
          <w:szCs w:val="32"/>
        </w:rPr>
        <w:t>св</w:t>
      </w:r>
      <w:proofErr w:type="gramEnd"/>
      <w:r w:rsidRPr="00CC4554">
        <w:rPr>
          <w:sz w:val="32"/>
          <w:szCs w:val="32"/>
        </w:rPr>
        <w:t>ій.</w:t>
      </w:r>
    </w:p>
    <w:p w:rsidR="00CC4554" w:rsidRPr="00CC4554" w:rsidRDefault="00CC4554" w:rsidP="00CC4554">
      <w:pPr>
        <w:rPr>
          <w:sz w:val="32"/>
          <w:szCs w:val="32"/>
        </w:rPr>
      </w:pPr>
      <w:r w:rsidRPr="00CC4554">
        <w:rPr>
          <w:sz w:val="32"/>
          <w:szCs w:val="32"/>
        </w:rPr>
        <w:lastRenderedPageBreak/>
        <w:t xml:space="preserve">·         Художня література — не буквальне, а умовне відображення картини </w:t>
      </w:r>
      <w:proofErr w:type="gramStart"/>
      <w:r w:rsidRPr="00CC4554">
        <w:rPr>
          <w:sz w:val="32"/>
          <w:szCs w:val="32"/>
        </w:rPr>
        <w:t>св</w:t>
      </w:r>
      <w:proofErr w:type="gramEnd"/>
      <w:r w:rsidRPr="00CC4554">
        <w:rPr>
          <w:sz w:val="32"/>
          <w:szCs w:val="32"/>
        </w:rPr>
        <w:t>іту.</w:t>
      </w:r>
    </w:p>
    <w:p w:rsidR="00CC4554" w:rsidRPr="00CC4554" w:rsidRDefault="00CC4554" w:rsidP="00CC4554">
      <w:pPr>
        <w:rPr>
          <w:sz w:val="32"/>
          <w:szCs w:val="32"/>
        </w:rPr>
      </w:pPr>
      <w:proofErr w:type="gramStart"/>
      <w:r w:rsidRPr="00CC4554">
        <w:rPr>
          <w:sz w:val="32"/>
          <w:szCs w:val="32"/>
        </w:rPr>
        <w:t>Індивідуальний стиль (ідіостиль) письменника (див.</w:t>
      </w:r>
      <w:proofErr w:type="gramEnd"/>
      <w:r w:rsidRPr="00CC4554">
        <w:rPr>
          <w:sz w:val="32"/>
          <w:szCs w:val="32"/>
        </w:rPr>
        <w:t xml:space="preserve"> </w:t>
      </w:r>
      <w:proofErr w:type="gramStart"/>
      <w:r w:rsidRPr="00CC4554">
        <w:rPr>
          <w:sz w:val="32"/>
          <w:szCs w:val="32"/>
        </w:rPr>
        <w:t>Додаток до уроку)</w:t>
      </w:r>
      <w:proofErr w:type="gramEnd"/>
    </w:p>
    <w:p w:rsidR="00CC4554" w:rsidRPr="00CC4554" w:rsidRDefault="00CC4554" w:rsidP="00CC4554">
      <w:pPr>
        <w:rPr>
          <w:sz w:val="32"/>
          <w:szCs w:val="32"/>
        </w:rPr>
      </w:pPr>
      <w:r w:rsidRPr="00CC4554">
        <w:rPr>
          <w:sz w:val="32"/>
          <w:szCs w:val="32"/>
        </w:rPr>
        <w:t>Складові літературознавства (див</w:t>
      </w:r>
      <w:proofErr w:type="gramStart"/>
      <w:r w:rsidRPr="00CC4554">
        <w:rPr>
          <w:sz w:val="32"/>
          <w:szCs w:val="32"/>
        </w:rPr>
        <w:t>.</w:t>
      </w:r>
      <w:proofErr w:type="gramEnd"/>
      <w:r w:rsidRPr="00CC4554">
        <w:rPr>
          <w:sz w:val="32"/>
          <w:szCs w:val="32"/>
        </w:rPr>
        <w:t xml:space="preserve"> </w:t>
      </w:r>
      <w:proofErr w:type="gramStart"/>
      <w:r w:rsidRPr="00CC4554">
        <w:rPr>
          <w:sz w:val="32"/>
          <w:szCs w:val="32"/>
        </w:rPr>
        <w:t>д</w:t>
      </w:r>
      <w:proofErr w:type="gramEnd"/>
      <w:r w:rsidRPr="00CC4554">
        <w:rPr>
          <w:sz w:val="32"/>
          <w:szCs w:val="32"/>
        </w:rPr>
        <w:t>одаток до уроку)</w:t>
      </w:r>
    </w:p>
    <w:p w:rsidR="00CC4554" w:rsidRPr="00CC4554" w:rsidRDefault="00CC4554" w:rsidP="00CC4554">
      <w:pPr>
        <w:rPr>
          <w:sz w:val="32"/>
          <w:szCs w:val="32"/>
        </w:rPr>
      </w:pPr>
      <w:r w:rsidRPr="00CC4554">
        <w:rPr>
          <w:sz w:val="32"/>
          <w:szCs w:val="32"/>
        </w:rPr>
        <w:t>4. Навчальний практикум</w:t>
      </w:r>
    </w:p>
    <w:p w:rsidR="00CC4554" w:rsidRPr="00CC4554" w:rsidRDefault="00CC4554" w:rsidP="00CC4554">
      <w:pPr>
        <w:rPr>
          <w:sz w:val="32"/>
          <w:szCs w:val="32"/>
        </w:rPr>
      </w:pPr>
      <w:r w:rsidRPr="00CC4554">
        <w:rPr>
          <w:sz w:val="32"/>
          <w:szCs w:val="32"/>
        </w:rPr>
        <w:t>Опрацьовуємо прочитане, побачене, прослухане</w:t>
      </w:r>
    </w:p>
    <w:p w:rsidR="00CC4554" w:rsidRPr="00CC4554" w:rsidRDefault="00CC4554" w:rsidP="00CC4554">
      <w:pPr>
        <w:rPr>
          <w:sz w:val="32"/>
          <w:szCs w:val="32"/>
        </w:rPr>
      </w:pPr>
      <w:r w:rsidRPr="00CC4554">
        <w:rPr>
          <w:sz w:val="32"/>
          <w:szCs w:val="32"/>
        </w:rPr>
        <w:t>·         Розшифруйте поняття «література». Коли його було введено в ужиток? Що воно означає нині?</w:t>
      </w:r>
    </w:p>
    <w:p w:rsidR="00CC4554" w:rsidRPr="00CC4554" w:rsidRDefault="00CC4554" w:rsidP="00CC4554">
      <w:pPr>
        <w:rPr>
          <w:sz w:val="32"/>
          <w:szCs w:val="32"/>
        </w:rPr>
      </w:pPr>
      <w:r w:rsidRPr="00CC4554">
        <w:rPr>
          <w:sz w:val="32"/>
          <w:szCs w:val="32"/>
        </w:rPr>
        <w:t>·         Доберіть синонім до слова мистецтво.</w:t>
      </w:r>
    </w:p>
    <w:p w:rsidR="00CC4554" w:rsidRPr="00CC4554" w:rsidRDefault="00CC4554" w:rsidP="00CC4554">
      <w:pPr>
        <w:rPr>
          <w:sz w:val="32"/>
          <w:szCs w:val="32"/>
        </w:rPr>
      </w:pPr>
      <w:r w:rsidRPr="00CC4554">
        <w:rPr>
          <w:sz w:val="32"/>
          <w:szCs w:val="32"/>
        </w:rPr>
        <w:t xml:space="preserve">·         </w:t>
      </w:r>
      <w:proofErr w:type="gramStart"/>
      <w:r w:rsidRPr="00CC4554">
        <w:rPr>
          <w:sz w:val="32"/>
          <w:szCs w:val="32"/>
        </w:rPr>
        <w:t>Назв</w:t>
      </w:r>
      <w:proofErr w:type="gramEnd"/>
      <w:r w:rsidRPr="00CC4554">
        <w:rPr>
          <w:sz w:val="32"/>
          <w:szCs w:val="32"/>
        </w:rPr>
        <w:t>іть те спільне, що об’єднує всі види мистецтва.</w:t>
      </w:r>
    </w:p>
    <w:p w:rsidR="00CC4554" w:rsidRPr="00CC4554" w:rsidRDefault="00CC4554" w:rsidP="00CC4554">
      <w:pPr>
        <w:rPr>
          <w:sz w:val="32"/>
          <w:szCs w:val="32"/>
        </w:rPr>
      </w:pPr>
      <w:r w:rsidRPr="00CC4554">
        <w:rPr>
          <w:sz w:val="32"/>
          <w:szCs w:val="32"/>
        </w:rPr>
        <w:t xml:space="preserve">·         Як ви розумієте визначення літератури як «слова про </w:t>
      </w:r>
      <w:proofErr w:type="gramStart"/>
      <w:r w:rsidRPr="00CC4554">
        <w:rPr>
          <w:sz w:val="32"/>
          <w:szCs w:val="32"/>
        </w:rPr>
        <w:t>св</w:t>
      </w:r>
      <w:proofErr w:type="gramEnd"/>
      <w:r w:rsidRPr="00CC4554">
        <w:rPr>
          <w:sz w:val="32"/>
          <w:szCs w:val="32"/>
        </w:rPr>
        <w:t>іт»?</w:t>
      </w:r>
    </w:p>
    <w:p w:rsidR="00CC4554" w:rsidRPr="00CC4554" w:rsidRDefault="00CC4554" w:rsidP="00CC4554">
      <w:pPr>
        <w:rPr>
          <w:sz w:val="32"/>
          <w:szCs w:val="32"/>
        </w:rPr>
      </w:pPr>
      <w:r w:rsidRPr="00CC4554">
        <w:rPr>
          <w:sz w:val="32"/>
          <w:szCs w:val="32"/>
        </w:rPr>
        <w:t>·          Що таке художній образ? Дайте йому визначення і охарактеризуйте.</w:t>
      </w:r>
    </w:p>
    <w:p w:rsidR="00CC4554" w:rsidRPr="00CC4554" w:rsidRDefault="00CC4554" w:rsidP="00CC4554">
      <w:pPr>
        <w:rPr>
          <w:sz w:val="32"/>
          <w:szCs w:val="32"/>
        </w:rPr>
      </w:pPr>
      <w:r w:rsidRPr="00CC4554">
        <w:rPr>
          <w:sz w:val="32"/>
          <w:szCs w:val="32"/>
        </w:rPr>
        <w:t xml:space="preserve">·         Що означає вислів: «література не відображає </w:t>
      </w:r>
      <w:proofErr w:type="gramStart"/>
      <w:r w:rsidRPr="00CC4554">
        <w:rPr>
          <w:sz w:val="32"/>
          <w:szCs w:val="32"/>
        </w:rPr>
        <w:t>св</w:t>
      </w:r>
      <w:proofErr w:type="gramEnd"/>
      <w:r w:rsidRPr="00CC4554">
        <w:rPr>
          <w:sz w:val="32"/>
          <w:szCs w:val="32"/>
        </w:rPr>
        <w:t>іт буквально»?</w:t>
      </w:r>
    </w:p>
    <w:p w:rsidR="00CC4554" w:rsidRPr="00CC4554" w:rsidRDefault="00CC4554" w:rsidP="00CC4554">
      <w:pPr>
        <w:rPr>
          <w:sz w:val="32"/>
          <w:szCs w:val="32"/>
        </w:rPr>
      </w:pPr>
      <w:r w:rsidRPr="00CC4554">
        <w:rPr>
          <w:sz w:val="32"/>
          <w:szCs w:val="32"/>
        </w:rPr>
        <w:t>·          </w:t>
      </w:r>
      <w:proofErr w:type="gramStart"/>
      <w:r w:rsidRPr="00CC4554">
        <w:rPr>
          <w:sz w:val="32"/>
          <w:szCs w:val="32"/>
        </w:rPr>
        <w:t>Чи ма</w:t>
      </w:r>
      <w:proofErr w:type="gramEnd"/>
      <w:r w:rsidRPr="00CC4554">
        <w:rPr>
          <w:sz w:val="32"/>
          <w:szCs w:val="32"/>
        </w:rPr>
        <w:t>є читач право на своє бачення того, що зобразив автор?</w:t>
      </w:r>
    </w:p>
    <w:p w:rsidR="00CC4554" w:rsidRPr="00CC4554" w:rsidRDefault="00CC4554" w:rsidP="00CC4554">
      <w:pPr>
        <w:rPr>
          <w:sz w:val="32"/>
          <w:szCs w:val="32"/>
        </w:rPr>
      </w:pPr>
      <w:r w:rsidRPr="00CC4554">
        <w:rPr>
          <w:sz w:val="32"/>
          <w:szCs w:val="32"/>
        </w:rPr>
        <w:t>·         Що означає індивідуальний стиль письменника?</w:t>
      </w:r>
    </w:p>
    <w:p w:rsidR="00CC4554" w:rsidRPr="00CC4554" w:rsidRDefault="00CC4554" w:rsidP="00CC4554">
      <w:pPr>
        <w:rPr>
          <w:sz w:val="32"/>
          <w:szCs w:val="32"/>
        </w:rPr>
      </w:pPr>
      <w:r w:rsidRPr="00CC4554">
        <w:rPr>
          <w:sz w:val="32"/>
          <w:szCs w:val="32"/>
        </w:rPr>
        <w:t>Порівнюємо</w:t>
      </w:r>
    </w:p>
    <w:p w:rsidR="00CC4554" w:rsidRPr="00CC4554" w:rsidRDefault="00CC4554" w:rsidP="00CC4554">
      <w:pPr>
        <w:rPr>
          <w:sz w:val="32"/>
          <w:szCs w:val="32"/>
        </w:rPr>
      </w:pPr>
      <w:r w:rsidRPr="00CC4554">
        <w:rPr>
          <w:sz w:val="32"/>
          <w:szCs w:val="32"/>
        </w:rPr>
        <w:t xml:space="preserve">·         У чому, на вашу думку, полягає відмінність </w:t>
      </w:r>
      <w:proofErr w:type="gramStart"/>
      <w:r w:rsidRPr="00CC4554">
        <w:rPr>
          <w:sz w:val="32"/>
          <w:szCs w:val="32"/>
        </w:rPr>
        <w:t>св</w:t>
      </w:r>
      <w:proofErr w:type="gramEnd"/>
      <w:r w:rsidRPr="00CC4554">
        <w:rPr>
          <w:sz w:val="32"/>
          <w:szCs w:val="32"/>
        </w:rPr>
        <w:t>іту мистецтва й науки?</w:t>
      </w:r>
    </w:p>
    <w:p w:rsidR="00CC4554" w:rsidRPr="00CC4554" w:rsidRDefault="00CC4554" w:rsidP="00CC4554">
      <w:pPr>
        <w:rPr>
          <w:sz w:val="32"/>
          <w:szCs w:val="32"/>
        </w:rPr>
      </w:pPr>
      <w:r w:rsidRPr="00CC4554">
        <w:rPr>
          <w:sz w:val="32"/>
          <w:szCs w:val="32"/>
        </w:rPr>
        <w:t>·         Що зумовлює відмінність образів, створених художником і поетом?</w:t>
      </w:r>
    </w:p>
    <w:p w:rsidR="00CC4554" w:rsidRPr="00CC4554" w:rsidRDefault="00CC4554" w:rsidP="00CC4554">
      <w:pPr>
        <w:rPr>
          <w:sz w:val="32"/>
          <w:szCs w:val="32"/>
        </w:rPr>
      </w:pPr>
      <w:r w:rsidRPr="00CC4554">
        <w:rPr>
          <w:sz w:val="32"/>
          <w:szCs w:val="32"/>
        </w:rPr>
        <w:t>Робимо висновки</w:t>
      </w:r>
    </w:p>
    <w:p w:rsidR="00CC4554" w:rsidRPr="00CC4554" w:rsidRDefault="00CC4554" w:rsidP="00CC4554">
      <w:pPr>
        <w:rPr>
          <w:sz w:val="32"/>
          <w:szCs w:val="32"/>
        </w:rPr>
      </w:pPr>
      <w:r w:rsidRPr="00CC4554">
        <w:rPr>
          <w:sz w:val="32"/>
          <w:szCs w:val="32"/>
        </w:rPr>
        <w:lastRenderedPageBreak/>
        <w:t>·         Чому художню літературу відносять до мистецтва?</w:t>
      </w:r>
    </w:p>
    <w:p w:rsidR="00CC4554" w:rsidRPr="00CC4554" w:rsidRDefault="00CC4554" w:rsidP="00CC4554">
      <w:pPr>
        <w:rPr>
          <w:sz w:val="32"/>
          <w:szCs w:val="32"/>
        </w:rPr>
      </w:pPr>
      <w:r w:rsidRPr="00CC4554">
        <w:rPr>
          <w:sz w:val="32"/>
          <w:szCs w:val="32"/>
        </w:rPr>
        <w:t xml:space="preserve">·         </w:t>
      </w:r>
      <w:proofErr w:type="gramStart"/>
      <w:r w:rsidRPr="00CC4554">
        <w:rPr>
          <w:sz w:val="32"/>
          <w:szCs w:val="32"/>
        </w:rPr>
        <w:t>Назв</w:t>
      </w:r>
      <w:proofErr w:type="gramEnd"/>
      <w:r w:rsidRPr="00CC4554">
        <w:rPr>
          <w:sz w:val="32"/>
          <w:szCs w:val="32"/>
        </w:rPr>
        <w:t>іть чинники, що впливають на літературний процес.</w:t>
      </w:r>
    </w:p>
    <w:p w:rsidR="00CC4554" w:rsidRPr="00CC4554" w:rsidRDefault="00CC4554" w:rsidP="00CC4554">
      <w:pPr>
        <w:rPr>
          <w:sz w:val="32"/>
          <w:szCs w:val="32"/>
        </w:rPr>
      </w:pPr>
      <w:r w:rsidRPr="00CC4554">
        <w:rPr>
          <w:sz w:val="32"/>
          <w:szCs w:val="32"/>
        </w:rPr>
        <w:t xml:space="preserve">·         </w:t>
      </w:r>
      <w:proofErr w:type="gramStart"/>
      <w:r w:rsidRPr="00CC4554">
        <w:rPr>
          <w:sz w:val="32"/>
          <w:szCs w:val="32"/>
        </w:rPr>
        <w:t>Яке</w:t>
      </w:r>
      <w:proofErr w:type="gramEnd"/>
      <w:r w:rsidRPr="00CC4554">
        <w:rPr>
          <w:sz w:val="32"/>
          <w:szCs w:val="32"/>
        </w:rPr>
        <w:t xml:space="preserve"> призначення мистецтва взагалі й художньої літератури зокрема?</w:t>
      </w:r>
    </w:p>
    <w:p w:rsidR="00CC4554" w:rsidRPr="00CC4554" w:rsidRDefault="00CC4554" w:rsidP="00CC4554">
      <w:pPr>
        <w:rPr>
          <w:sz w:val="32"/>
          <w:szCs w:val="32"/>
        </w:rPr>
      </w:pPr>
      <w:r w:rsidRPr="00CC4554">
        <w:rPr>
          <w:sz w:val="32"/>
          <w:szCs w:val="32"/>
        </w:rPr>
        <w:t>·         Прокоментуйте вислів: «Ви думаєте, що ви оцінюєте книгу?</w:t>
      </w:r>
    </w:p>
    <w:p w:rsidR="00CC4554" w:rsidRPr="00CC4554" w:rsidRDefault="00CC4554" w:rsidP="00CC4554">
      <w:pPr>
        <w:rPr>
          <w:sz w:val="32"/>
          <w:szCs w:val="32"/>
        </w:rPr>
      </w:pPr>
      <w:r w:rsidRPr="00CC4554">
        <w:rPr>
          <w:sz w:val="32"/>
          <w:szCs w:val="32"/>
        </w:rPr>
        <w:t>Ні, книга оцінює вас».</w:t>
      </w:r>
    </w:p>
    <w:p w:rsidR="00CC4554" w:rsidRPr="00CC4554" w:rsidRDefault="00CC4554" w:rsidP="00CC4554">
      <w:pPr>
        <w:rPr>
          <w:sz w:val="32"/>
          <w:szCs w:val="32"/>
        </w:rPr>
      </w:pPr>
      <w:r w:rsidRPr="00CC4554">
        <w:rPr>
          <w:sz w:val="32"/>
          <w:szCs w:val="32"/>
        </w:rPr>
        <w:t>Творче завдання</w:t>
      </w:r>
    </w:p>
    <w:p w:rsidR="00CC4554" w:rsidRPr="00CC4554" w:rsidRDefault="00CC4554" w:rsidP="00CC4554">
      <w:pPr>
        <w:rPr>
          <w:sz w:val="32"/>
          <w:szCs w:val="32"/>
        </w:rPr>
      </w:pPr>
      <w:proofErr w:type="gramStart"/>
      <w:r w:rsidRPr="00CC4554">
        <w:rPr>
          <w:sz w:val="32"/>
          <w:szCs w:val="32"/>
        </w:rPr>
        <w:t>П</w:t>
      </w:r>
      <w:proofErr w:type="gramEnd"/>
      <w:r w:rsidRPr="00CC4554">
        <w:rPr>
          <w:sz w:val="32"/>
          <w:szCs w:val="32"/>
        </w:rPr>
        <w:t>ідготуйте усне міркування, спираючись на слова відомого мовознавця О. Потебні «Без образу немає мистецтва».</w:t>
      </w:r>
    </w:p>
    <w:p w:rsidR="00CC4554" w:rsidRPr="00CC4554" w:rsidRDefault="00CC4554" w:rsidP="00CC4554">
      <w:pPr>
        <w:rPr>
          <w:sz w:val="32"/>
          <w:szCs w:val="32"/>
        </w:rPr>
      </w:pPr>
      <w:r w:rsidRPr="00CC4554">
        <w:rPr>
          <w:sz w:val="32"/>
          <w:szCs w:val="32"/>
        </w:rPr>
        <w:t>5. Виступ 1-го учн</w:t>
      </w:r>
      <w:proofErr w:type="gramStart"/>
      <w:r w:rsidRPr="00CC4554">
        <w:rPr>
          <w:sz w:val="32"/>
          <w:szCs w:val="32"/>
        </w:rPr>
        <w:t>я-</w:t>
      </w:r>
      <w:proofErr w:type="gramEnd"/>
      <w:r w:rsidRPr="00CC4554">
        <w:rPr>
          <w:sz w:val="32"/>
          <w:szCs w:val="32"/>
        </w:rPr>
        <w:t xml:space="preserve"> «літературознавця»</w:t>
      </w:r>
    </w:p>
    <w:p w:rsidR="00CC4554" w:rsidRPr="00CC4554" w:rsidRDefault="00CC4554" w:rsidP="00CC4554">
      <w:pPr>
        <w:rPr>
          <w:sz w:val="32"/>
          <w:szCs w:val="32"/>
        </w:rPr>
      </w:pPr>
      <w:r w:rsidRPr="00CC4554">
        <w:rPr>
          <w:sz w:val="32"/>
          <w:szCs w:val="32"/>
        </w:rPr>
        <w:t>Виступ 1-го учн</w:t>
      </w:r>
      <w:proofErr w:type="gramStart"/>
      <w:r w:rsidRPr="00CC4554">
        <w:rPr>
          <w:sz w:val="32"/>
          <w:szCs w:val="32"/>
        </w:rPr>
        <w:t>я-</w:t>
      </w:r>
      <w:proofErr w:type="gramEnd"/>
      <w:r w:rsidRPr="00CC4554">
        <w:rPr>
          <w:sz w:val="32"/>
          <w:szCs w:val="32"/>
        </w:rPr>
        <w:t>«літературознавця» з доповіддю «Українська культура у світовому контексті» (див. додаток до уроку).</w:t>
      </w:r>
    </w:p>
    <w:p w:rsidR="00CC4554" w:rsidRPr="00CC4554" w:rsidRDefault="00CC4554" w:rsidP="00CC4554">
      <w:pPr>
        <w:rPr>
          <w:sz w:val="32"/>
          <w:szCs w:val="32"/>
        </w:rPr>
      </w:pPr>
      <w:r w:rsidRPr="00CC4554">
        <w:rPr>
          <w:sz w:val="32"/>
          <w:szCs w:val="32"/>
        </w:rPr>
        <w:t>6. Виступ 2-го учня учн</w:t>
      </w:r>
      <w:proofErr w:type="gramStart"/>
      <w:r w:rsidRPr="00CC4554">
        <w:rPr>
          <w:sz w:val="32"/>
          <w:szCs w:val="32"/>
        </w:rPr>
        <w:t>я-</w:t>
      </w:r>
      <w:proofErr w:type="gramEnd"/>
      <w:r w:rsidRPr="00CC4554">
        <w:rPr>
          <w:sz w:val="32"/>
          <w:szCs w:val="32"/>
        </w:rPr>
        <w:t>«літературознавця»</w:t>
      </w:r>
    </w:p>
    <w:p w:rsidR="00CC4554" w:rsidRPr="00CC4554" w:rsidRDefault="00CC4554" w:rsidP="00CC4554">
      <w:pPr>
        <w:rPr>
          <w:sz w:val="32"/>
          <w:szCs w:val="32"/>
        </w:rPr>
      </w:pPr>
      <w:r w:rsidRPr="00CC4554">
        <w:rPr>
          <w:sz w:val="32"/>
          <w:szCs w:val="32"/>
        </w:rPr>
        <w:t>Виступ 2-го учня учн</w:t>
      </w:r>
      <w:proofErr w:type="gramStart"/>
      <w:r w:rsidRPr="00CC4554">
        <w:rPr>
          <w:sz w:val="32"/>
          <w:szCs w:val="32"/>
        </w:rPr>
        <w:t>я-</w:t>
      </w:r>
      <w:proofErr w:type="gramEnd"/>
      <w:r w:rsidRPr="00CC4554">
        <w:rPr>
          <w:sz w:val="32"/>
          <w:szCs w:val="32"/>
        </w:rPr>
        <w:t>«літературознавця» з доповіддю «Один із найвідоміших письменників та літературознавців України» (див. додаток до уроку).</w:t>
      </w:r>
    </w:p>
    <w:p w:rsidR="00CC4554" w:rsidRPr="00CC4554" w:rsidRDefault="00CC4554" w:rsidP="00CC4554">
      <w:pPr>
        <w:rPr>
          <w:sz w:val="32"/>
          <w:szCs w:val="32"/>
        </w:rPr>
      </w:pPr>
      <w:r w:rsidRPr="00CC4554">
        <w:rPr>
          <w:sz w:val="32"/>
          <w:szCs w:val="32"/>
        </w:rPr>
        <w:t>7. Перегляд відеофільму</w:t>
      </w:r>
    </w:p>
    <w:p w:rsidR="00CC4554" w:rsidRPr="00CC4554" w:rsidRDefault="00CC4554" w:rsidP="00CC4554">
      <w:pPr>
        <w:rPr>
          <w:sz w:val="32"/>
          <w:szCs w:val="32"/>
        </w:rPr>
      </w:pPr>
      <w:r w:rsidRPr="00CC4554">
        <w:rPr>
          <w:sz w:val="32"/>
          <w:szCs w:val="32"/>
        </w:rPr>
        <w:t>«Григорій Сковорода» реж. І. Кавалерідзе, 1958.</w:t>
      </w:r>
    </w:p>
    <w:p w:rsidR="00CC4554" w:rsidRPr="00CC4554" w:rsidRDefault="00CC4554" w:rsidP="00CC4554">
      <w:pPr>
        <w:rPr>
          <w:sz w:val="32"/>
          <w:szCs w:val="32"/>
        </w:rPr>
      </w:pPr>
      <w:r w:rsidRPr="00CC4554">
        <w:rPr>
          <w:sz w:val="32"/>
          <w:szCs w:val="32"/>
        </w:rPr>
        <w:t>8. Бесіда за питаннями</w:t>
      </w:r>
    </w:p>
    <w:p w:rsidR="00CC4554" w:rsidRPr="00CC4554" w:rsidRDefault="00CC4554" w:rsidP="00CC4554">
      <w:pPr>
        <w:rPr>
          <w:sz w:val="32"/>
          <w:szCs w:val="32"/>
        </w:rPr>
      </w:pPr>
      <w:r w:rsidRPr="00CC4554">
        <w:rPr>
          <w:sz w:val="32"/>
          <w:szCs w:val="32"/>
        </w:rPr>
        <w:t>·         Чим цінна спадщина Г. Сковороди для сучасного читача?</w:t>
      </w:r>
    </w:p>
    <w:p w:rsidR="00CC4554" w:rsidRPr="00CC4554" w:rsidRDefault="00CC4554" w:rsidP="00CC4554">
      <w:pPr>
        <w:rPr>
          <w:sz w:val="32"/>
          <w:szCs w:val="32"/>
        </w:rPr>
      </w:pPr>
      <w:r w:rsidRPr="00CC4554">
        <w:rPr>
          <w:sz w:val="32"/>
          <w:szCs w:val="32"/>
        </w:rPr>
        <w:t>·         Що особливо вразило в характері, особистому житті й напрямі діяльност</w:t>
      </w:r>
      <w:proofErr w:type="gramStart"/>
      <w:r w:rsidRPr="00CC4554">
        <w:rPr>
          <w:sz w:val="32"/>
          <w:szCs w:val="32"/>
        </w:rPr>
        <w:t>і С</w:t>
      </w:r>
      <w:proofErr w:type="gramEnd"/>
      <w:r w:rsidRPr="00CC4554">
        <w:rPr>
          <w:sz w:val="32"/>
          <w:szCs w:val="32"/>
        </w:rPr>
        <w:t>ковороди?</w:t>
      </w:r>
    </w:p>
    <w:p w:rsidR="00CC4554" w:rsidRPr="00CC4554" w:rsidRDefault="00CC4554" w:rsidP="00CC4554">
      <w:pPr>
        <w:rPr>
          <w:sz w:val="32"/>
          <w:szCs w:val="32"/>
        </w:rPr>
      </w:pPr>
      <w:r w:rsidRPr="00CC4554">
        <w:rPr>
          <w:sz w:val="32"/>
          <w:szCs w:val="32"/>
        </w:rPr>
        <w:t>9. Фольклор</w:t>
      </w:r>
    </w:p>
    <w:p w:rsidR="00CC4554" w:rsidRPr="00CC4554" w:rsidRDefault="00CC4554" w:rsidP="00CC4554">
      <w:pPr>
        <w:rPr>
          <w:sz w:val="32"/>
          <w:szCs w:val="32"/>
        </w:rPr>
      </w:pPr>
      <w:r w:rsidRPr="00CC4554">
        <w:rPr>
          <w:sz w:val="32"/>
          <w:szCs w:val="32"/>
        </w:rPr>
        <w:t>(Див</w:t>
      </w:r>
      <w:proofErr w:type="gramStart"/>
      <w:r w:rsidRPr="00CC4554">
        <w:rPr>
          <w:sz w:val="32"/>
          <w:szCs w:val="32"/>
        </w:rPr>
        <w:t>.</w:t>
      </w:r>
      <w:proofErr w:type="gramEnd"/>
      <w:r w:rsidRPr="00CC4554">
        <w:rPr>
          <w:sz w:val="32"/>
          <w:szCs w:val="32"/>
        </w:rPr>
        <w:t xml:space="preserve"> </w:t>
      </w:r>
      <w:proofErr w:type="gramStart"/>
      <w:r w:rsidRPr="00CC4554">
        <w:rPr>
          <w:sz w:val="32"/>
          <w:szCs w:val="32"/>
        </w:rPr>
        <w:t>д</w:t>
      </w:r>
      <w:proofErr w:type="gramEnd"/>
      <w:r w:rsidRPr="00CC4554">
        <w:rPr>
          <w:sz w:val="32"/>
          <w:szCs w:val="32"/>
        </w:rPr>
        <w:t>одаток, текст 4)</w:t>
      </w:r>
    </w:p>
    <w:p w:rsidR="00CC4554" w:rsidRPr="00CC4554" w:rsidRDefault="00CC4554" w:rsidP="00CC4554">
      <w:pPr>
        <w:rPr>
          <w:sz w:val="32"/>
          <w:szCs w:val="32"/>
        </w:rPr>
      </w:pPr>
      <w:r w:rsidRPr="00CC4554">
        <w:rPr>
          <w:sz w:val="32"/>
          <w:szCs w:val="32"/>
        </w:rPr>
        <w:lastRenderedPageBreak/>
        <w:t>10. Періодизація розвитку українсько</w:t>
      </w:r>
      <w:proofErr w:type="gramStart"/>
      <w:r w:rsidRPr="00CC4554">
        <w:rPr>
          <w:sz w:val="32"/>
          <w:szCs w:val="32"/>
        </w:rPr>
        <w:t>ї</w:t>
      </w:r>
      <w:proofErr w:type="gramEnd"/>
    </w:p>
    <w:p w:rsidR="00CC4554" w:rsidRPr="00CC4554" w:rsidRDefault="00CC4554" w:rsidP="00CC4554">
      <w:pPr>
        <w:rPr>
          <w:sz w:val="32"/>
          <w:szCs w:val="32"/>
        </w:rPr>
      </w:pPr>
      <w:r w:rsidRPr="00CC4554">
        <w:rPr>
          <w:sz w:val="32"/>
          <w:szCs w:val="32"/>
        </w:rPr>
        <w:t>ІІІ. Закріплення</w:t>
      </w:r>
    </w:p>
    <w:p w:rsidR="00CC4554" w:rsidRPr="00CC4554" w:rsidRDefault="00CC4554" w:rsidP="00CC4554">
      <w:pPr>
        <w:rPr>
          <w:sz w:val="32"/>
          <w:szCs w:val="32"/>
        </w:rPr>
      </w:pPr>
      <w:r w:rsidRPr="00CC4554">
        <w:rPr>
          <w:sz w:val="32"/>
          <w:szCs w:val="32"/>
        </w:rPr>
        <w:t>1. Мін</w:t>
      </w:r>
      <w:proofErr w:type="gramStart"/>
      <w:r w:rsidRPr="00CC4554">
        <w:rPr>
          <w:sz w:val="32"/>
          <w:szCs w:val="32"/>
        </w:rPr>
        <w:t>і-</w:t>
      </w:r>
      <w:proofErr w:type="gramEnd"/>
      <w:r w:rsidRPr="00CC4554">
        <w:rPr>
          <w:sz w:val="32"/>
          <w:szCs w:val="32"/>
        </w:rPr>
        <w:t>дискусія на тему «Українська література на загальноєвропейському тлі»</w:t>
      </w:r>
    </w:p>
    <w:p w:rsidR="00CC4554" w:rsidRPr="00CC4554" w:rsidRDefault="00CC4554" w:rsidP="00CC4554">
      <w:pPr>
        <w:rPr>
          <w:sz w:val="32"/>
          <w:szCs w:val="32"/>
        </w:rPr>
      </w:pPr>
      <w:r w:rsidRPr="00CC4554">
        <w:rPr>
          <w:sz w:val="32"/>
          <w:szCs w:val="32"/>
        </w:rPr>
        <w:t>2. Робота в парах</w:t>
      </w:r>
    </w:p>
    <w:p w:rsidR="00CC4554" w:rsidRPr="00CC4554" w:rsidRDefault="00CC4554" w:rsidP="00CC4554">
      <w:pPr>
        <w:rPr>
          <w:sz w:val="32"/>
          <w:szCs w:val="32"/>
        </w:rPr>
      </w:pPr>
      <w:r w:rsidRPr="00CC4554">
        <w:rPr>
          <w:sz w:val="32"/>
          <w:szCs w:val="32"/>
        </w:rPr>
        <w:t>Виготовлення карток-питальників (4 питання) за темою уроку.</w:t>
      </w:r>
    </w:p>
    <w:p w:rsidR="00CC4554" w:rsidRPr="00CC4554" w:rsidRDefault="00CC4554" w:rsidP="00CC4554">
      <w:pPr>
        <w:rPr>
          <w:sz w:val="32"/>
          <w:szCs w:val="32"/>
        </w:rPr>
      </w:pPr>
      <w:r w:rsidRPr="00CC4554">
        <w:rPr>
          <w:sz w:val="32"/>
          <w:szCs w:val="32"/>
        </w:rPr>
        <w:t>Зразок:</w:t>
      </w:r>
    </w:p>
    <w:p w:rsidR="00CC4554" w:rsidRPr="00CC4554" w:rsidRDefault="00CC4554" w:rsidP="00CC4554">
      <w:pPr>
        <w:rPr>
          <w:sz w:val="32"/>
          <w:szCs w:val="32"/>
        </w:rPr>
      </w:pPr>
      <w:r w:rsidRPr="00CC4554">
        <w:rPr>
          <w:sz w:val="32"/>
          <w:szCs w:val="32"/>
        </w:rPr>
        <w:t>Картка-питальник № 1</w:t>
      </w:r>
    </w:p>
    <w:p w:rsidR="00CC4554" w:rsidRPr="00CC4554" w:rsidRDefault="00CC4554" w:rsidP="00CC4554">
      <w:pPr>
        <w:rPr>
          <w:sz w:val="32"/>
          <w:szCs w:val="32"/>
        </w:rPr>
      </w:pPr>
      <w:r w:rsidRPr="00CC4554">
        <w:rPr>
          <w:sz w:val="32"/>
          <w:szCs w:val="32"/>
        </w:rPr>
        <w:t>1. Побудуй асоціативний ряд до поняття мистецтво.</w:t>
      </w:r>
    </w:p>
    <w:p w:rsidR="00CC4554" w:rsidRPr="00CC4554" w:rsidRDefault="00CC4554" w:rsidP="00CC4554">
      <w:pPr>
        <w:rPr>
          <w:sz w:val="32"/>
          <w:szCs w:val="32"/>
        </w:rPr>
      </w:pPr>
      <w:r w:rsidRPr="00CC4554">
        <w:rPr>
          <w:sz w:val="32"/>
          <w:szCs w:val="32"/>
        </w:rPr>
        <w:t xml:space="preserve">2. Що, на вашу думку, утворює фундамент </w:t>
      </w:r>
      <w:proofErr w:type="gramStart"/>
      <w:r w:rsidRPr="00CC4554">
        <w:rPr>
          <w:sz w:val="32"/>
          <w:szCs w:val="32"/>
        </w:rPr>
        <w:t>св</w:t>
      </w:r>
      <w:proofErr w:type="gramEnd"/>
      <w:r w:rsidRPr="00CC4554">
        <w:rPr>
          <w:sz w:val="32"/>
          <w:szCs w:val="32"/>
        </w:rPr>
        <w:t>ітової літератури?</w:t>
      </w:r>
    </w:p>
    <w:p w:rsidR="00CC4554" w:rsidRPr="00CC4554" w:rsidRDefault="00CC4554" w:rsidP="00CC4554">
      <w:pPr>
        <w:rPr>
          <w:sz w:val="32"/>
          <w:szCs w:val="32"/>
        </w:rPr>
      </w:pPr>
      <w:r w:rsidRPr="00CC4554">
        <w:rPr>
          <w:sz w:val="32"/>
          <w:szCs w:val="32"/>
        </w:rPr>
        <w:t>3. У вигляді літературного алгоритму продемонструй безперервність літературного процесу.</w:t>
      </w:r>
    </w:p>
    <w:p w:rsidR="00CC4554" w:rsidRPr="00CC4554" w:rsidRDefault="00CC4554" w:rsidP="00CC4554">
      <w:pPr>
        <w:rPr>
          <w:sz w:val="32"/>
          <w:szCs w:val="32"/>
        </w:rPr>
      </w:pPr>
      <w:r w:rsidRPr="00CC4554">
        <w:rPr>
          <w:sz w:val="32"/>
          <w:szCs w:val="32"/>
        </w:rPr>
        <w:t xml:space="preserve">4. Назви видатних українських діячів, творча праця яких збагатила нашу </w:t>
      </w:r>
      <w:proofErr w:type="gramStart"/>
      <w:r w:rsidRPr="00CC4554">
        <w:rPr>
          <w:sz w:val="32"/>
          <w:szCs w:val="32"/>
        </w:rPr>
        <w:t>л</w:t>
      </w:r>
      <w:proofErr w:type="gramEnd"/>
      <w:r w:rsidRPr="00CC4554">
        <w:rPr>
          <w:sz w:val="32"/>
          <w:szCs w:val="32"/>
        </w:rPr>
        <w:t>ітературу.</w:t>
      </w:r>
    </w:p>
    <w:p w:rsidR="00CC4554" w:rsidRPr="00CC4554" w:rsidRDefault="00CC4554" w:rsidP="00CC4554">
      <w:pPr>
        <w:rPr>
          <w:sz w:val="32"/>
          <w:szCs w:val="32"/>
        </w:rPr>
      </w:pPr>
      <w:r w:rsidRPr="00CC4554">
        <w:rPr>
          <w:sz w:val="32"/>
          <w:szCs w:val="32"/>
        </w:rPr>
        <w:t>Оцінювання.</w:t>
      </w:r>
    </w:p>
    <w:p w:rsidR="00CC4554" w:rsidRPr="00CC4554" w:rsidRDefault="00CC4554" w:rsidP="00CC4554">
      <w:pPr>
        <w:rPr>
          <w:sz w:val="32"/>
          <w:szCs w:val="32"/>
        </w:rPr>
      </w:pPr>
      <w:r w:rsidRPr="00CC4554">
        <w:rPr>
          <w:sz w:val="32"/>
          <w:szCs w:val="32"/>
        </w:rPr>
        <w:t>ІV. Домашнє завдання</w:t>
      </w:r>
    </w:p>
    <w:p w:rsidR="00CC4554" w:rsidRPr="00CC4554" w:rsidRDefault="00CC4554" w:rsidP="00CC4554">
      <w:pPr>
        <w:rPr>
          <w:sz w:val="32"/>
          <w:szCs w:val="32"/>
        </w:rPr>
      </w:pPr>
      <w:r w:rsidRPr="00CC4554">
        <w:rPr>
          <w:sz w:val="32"/>
          <w:szCs w:val="32"/>
        </w:rPr>
        <w:t>1. Вивчити конспект уроку.</w:t>
      </w:r>
    </w:p>
    <w:p w:rsidR="00CC4554" w:rsidRPr="00CC4554" w:rsidRDefault="00CC4554" w:rsidP="00CC4554">
      <w:pPr>
        <w:rPr>
          <w:sz w:val="32"/>
          <w:szCs w:val="32"/>
        </w:rPr>
      </w:pPr>
      <w:r w:rsidRPr="00CC4554">
        <w:rPr>
          <w:sz w:val="32"/>
          <w:szCs w:val="32"/>
        </w:rPr>
        <w:t>2. Створити порад</w:t>
      </w:r>
      <w:proofErr w:type="gramStart"/>
      <w:r w:rsidRPr="00CC4554">
        <w:rPr>
          <w:sz w:val="32"/>
          <w:szCs w:val="32"/>
        </w:rPr>
        <w:t>у-</w:t>
      </w:r>
      <w:proofErr w:type="gramEnd"/>
      <w:r w:rsidRPr="00CC4554">
        <w:rPr>
          <w:sz w:val="32"/>
          <w:szCs w:val="32"/>
        </w:rPr>
        <w:t>«кодекс» на тему «Що означає знати художній твір?». Навести приклад.</w:t>
      </w:r>
    </w:p>
    <w:p w:rsidR="00CC4554" w:rsidRPr="00CC4554" w:rsidRDefault="00CC4554" w:rsidP="00CC4554">
      <w:pPr>
        <w:rPr>
          <w:sz w:val="32"/>
          <w:szCs w:val="32"/>
        </w:rPr>
      </w:pPr>
      <w:r w:rsidRPr="00CC4554">
        <w:rPr>
          <w:sz w:val="32"/>
          <w:szCs w:val="32"/>
        </w:rPr>
        <w:t>3. Написати письмову роботу «На тернистих шляхах (про тяжкі умови розвитку української літератури).</w:t>
      </w:r>
    </w:p>
    <w:p w:rsidR="00CC4554" w:rsidRPr="00CC4554" w:rsidRDefault="00CC4554" w:rsidP="00CC4554">
      <w:pPr>
        <w:rPr>
          <w:sz w:val="32"/>
          <w:szCs w:val="32"/>
        </w:rPr>
      </w:pPr>
      <w:r w:rsidRPr="00CC4554">
        <w:rPr>
          <w:sz w:val="32"/>
          <w:szCs w:val="32"/>
        </w:rPr>
        <w:t>Додаток</w:t>
      </w:r>
    </w:p>
    <w:p w:rsidR="00CC4554" w:rsidRPr="00CC4554" w:rsidRDefault="00CC4554" w:rsidP="00CC4554">
      <w:pPr>
        <w:rPr>
          <w:sz w:val="32"/>
          <w:szCs w:val="32"/>
        </w:rPr>
      </w:pPr>
      <w:r w:rsidRPr="00CC4554">
        <w:rPr>
          <w:sz w:val="32"/>
          <w:szCs w:val="32"/>
        </w:rPr>
        <w:t>1. Художня література як вид мистецтва</w:t>
      </w:r>
    </w:p>
    <w:p w:rsidR="00CC4554" w:rsidRPr="00CC4554" w:rsidRDefault="00CC4554" w:rsidP="00CC4554">
      <w:pPr>
        <w:rPr>
          <w:sz w:val="32"/>
          <w:szCs w:val="32"/>
        </w:rPr>
      </w:pPr>
      <w:r w:rsidRPr="00CC4554">
        <w:rPr>
          <w:sz w:val="32"/>
          <w:szCs w:val="32"/>
        </w:rPr>
        <w:lastRenderedPageBreak/>
        <w:t xml:space="preserve">Красне письменство як один із видів мистецтва є художнім відображенням суспільної </w:t>
      </w:r>
      <w:proofErr w:type="gramStart"/>
      <w:r w:rsidRPr="00CC4554">
        <w:rPr>
          <w:sz w:val="32"/>
          <w:szCs w:val="32"/>
        </w:rPr>
        <w:t>св</w:t>
      </w:r>
      <w:proofErr w:type="gramEnd"/>
      <w:r w:rsidRPr="00CC4554">
        <w:rPr>
          <w:sz w:val="32"/>
          <w:szCs w:val="32"/>
        </w:rPr>
        <w:t>ідомості, а через ту свідомість — і суспільного буття, дійсності. Спрямування художньої літератури — людинознавче. Що б не описував письменник (людей, предмети, фауну, флору),— то все для людей і про людей.</w:t>
      </w:r>
    </w:p>
    <w:p w:rsidR="00CC4554" w:rsidRPr="00CC4554" w:rsidRDefault="00CC4554" w:rsidP="00CC4554">
      <w:pPr>
        <w:rPr>
          <w:sz w:val="32"/>
          <w:szCs w:val="32"/>
        </w:rPr>
      </w:pPr>
      <w:r w:rsidRPr="00CC4554">
        <w:rPr>
          <w:sz w:val="32"/>
          <w:szCs w:val="32"/>
        </w:rPr>
        <w:t xml:space="preserve">Як кожному виду мистецтва (музиці, малярству, скульптурі, </w:t>
      </w:r>
      <w:proofErr w:type="gramStart"/>
      <w:r w:rsidRPr="00CC4554">
        <w:rPr>
          <w:sz w:val="32"/>
          <w:szCs w:val="32"/>
        </w:rPr>
        <w:t>арх</w:t>
      </w:r>
      <w:proofErr w:type="gramEnd"/>
      <w:r w:rsidRPr="00CC4554">
        <w:rPr>
          <w:sz w:val="32"/>
          <w:szCs w:val="32"/>
        </w:rPr>
        <w:t>ітектурі, театрові, хореографії, кіно), мистецтву художнього слова притаманні ідейність, образність, емоційність. Ідеї, себто головному задумові літературного твору, підпорядковано все: об-</w:t>
      </w:r>
    </w:p>
    <w:p w:rsidR="00CC4554" w:rsidRPr="00CC4554" w:rsidRDefault="00CC4554" w:rsidP="00CC4554">
      <w:pPr>
        <w:rPr>
          <w:sz w:val="32"/>
          <w:szCs w:val="32"/>
        </w:rPr>
      </w:pPr>
      <w:r w:rsidRPr="00CC4554">
        <w:rPr>
          <w:sz w:val="32"/>
          <w:szCs w:val="32"/>
        </w:rPr>
        <w:t>рази, сюжет, композиція, виражальні засоби тощо. Головне — образи: персонажі, пейзажі, портрети, інтер’є</w:t>
      </w:r>
      <w:proofErr w:type="gramStart"/>
      <w:r w:rsidRPr="00CC4554">
        <w:rPr>
          <w:sz w:val="32"/>
          <w:szCs w:val="32"/>
        </w:rPr>
        <w:t>р</w:t>
      </w:r>
      <w:proofErr w:type="gramEnd"/>
      <w:r w:rsidRPr="00CC4554">
        <w:rPr>
          <w:sz w:val="32"/>
          <w:szCs w:val="32"/>
        </w:rPr>
        <w:t xml:space="preserve">, умовні та ліричні образи. За їх допомогою письменник висловлює свої почуття, роздуми, суспільні ідеали. Мета красного письменства, за Іваном Франком,— «викликати в душі читача живі образи тих людей чи речей, котрі нам малює поет, і ними будити ті самі чуття, які проймали душу самого поета в хвилі, </w:t>
      </w:r>
      <w:proofErr w:type="gramStart"/>
      <w:r w:rsidRPr="00CC4554">
        <w:rPr>
          <w:sz w:val="32"/>
          <w:szCs w:val="32"/>
        </w:rPr>
        <w:t>коли</w:t>
      </w:r>
      <w:proofErr w:type="gramEnd"/>
      <w:r w:rsidRPr="00CC4554">
        <w:rPr>
          <w:sz w:val="32"/>
          <w:szCs w:val="32"/>
        </w:rPr>
        <w:t xml:space="preserve"> творив ті образи». Отже, образність у художньому </w:t>
      </w:r>
      <w:proofErr w:type="gramStart"/>
      <w:r w:rsidRPr="00CC4554">
        <w:rPr>
          <w:sz w:val="32"/>
          <w:szCs w:val="32"/>
        </w:rPr>
        <w:t>творі — це</w:t>
      </w:r>
      <w:proofErr w:type="gramEnd"/>
      <w:r w:rsidRPr="00CC4554">
        <w:rPr>
          <w:sz w:val="32"/>
          <w:szCs w:val="32"/>
        </w:rPr>
        <w:t xml:space="preserve"> сукупність почуттів (емоцій), захоплень, схвильованості автора. Висока ідея породжує глибокі почуття, </w:t>
      </w:r>
      <w:proofErr w:type="gramStart"/>
      <w:r w:rsidRPr="00CC4554">
        <w:rPr>
          <w:sz w:val="32"/>
          <w:szCs w:val="32"/>
        </w:rPr>
        <w:t>п</w:t>
      </w:r>
      <w:proofErr w:type="gramEnd"/>
      <w:r w:rsidRPr="00CC4554">
        <w:rPr>
          <w:sz w:val="32"/>
          <w:szCs w:val="32"/>
        </w:rPr>
        <w:t>ід впливом яких і виникає художній образ.</w:t>
      </w:r>
    </w:p>
    <w:p w:rsidR="00CC4554" w:rsidRPr="00CC4554" w:rsidRDefault="00CC4554" w:rsidP="00CC4554">
      <w:pPr>
        <w:rPr>
          <w:sz w:val="32"/>
          <w:szCs w:val="32"/>
        </w:rPr>
      </w:pPr>
      <w:r w:rsidRPr="00CC4554">
        <w:rPr>
          <w:sz w:val="32"/>
          <w:szCs w:val="32"/>
        </w:rPr>
        <w:t>У літературних творах конкретн</w:t>
      </w:r>
      <w:proofErr w:type="gramStart"/>
      <w:r w:rsidRPr="00CC4554">
        <w:rPr>
          <w:sz w:val="32"/>
          <w:szCs w:val="32"/>
        </w:rPr>
        <w:t>о-</w:t>
      </w:r>
      <w:proofErr w:type="gramEnd"/>
      <w:r w:rsidRPr="00CC4554">
        <w:rPr>
          <w:sz w:val="32"/>
          <w:szCs w:val="32"/>
        </w:rPr>
        <w:t>історичне та загальнолюдське взаємопов’язані й взаємозумовлені. Наприклад, споконвічне прагнення нашого народу до волі й щастя (загальнолюдське) викликало масовий протест українського селянства проти</w:t>
      </w:r>
    </w:p>
    <w:p w:rsidR="00CC4554" w:rsidRPr="00CC4554" w:rsidRDefault="00CC4554" w:rsidP="00CC4554">
      <w:pPr>
        <w:rPr>
          <w:sz w:val="32"/>
          <w:szCs w:val="32"/>
        </w:rPr>
      </w:pPr>
      <w:r w:rsidRPr="00CC4554">
        <w:rPr>
          <w:sz w:val="32"/>
          <w:szCs w:val="32"/>
        </w:rPr>
        <w:t>національно-соціального гноблення — Коліївщину (конкретн</w:t>
      </w:r>
      <w:proofErr w:type="gramStart"/>
      <w:r w:rsidRPr="00CC4554">
        <w:rPr>
          <w:sz w:val="32"/>
          <w:szCs w:val="32"/>
        </w:rPr>
        <w:t>о-</w:t>
      </w:r>
      <w:proofErr w:type="gramEnd"/>
      <w:r w:rsidRPr="00CC4554">
        <w:rPr>
          <w:sz w:val="32"/>
          <w:szCs w:val="32"/>
        </w:rPr>
        <w:t>історичне).</w:t>
      </w:r>
    </w:p>
    <w:p w:rsidR="00CC4554" w:rsidRPr="00CC4554" w:rsidRDefault="00CC4554" w:rsidP="00CC4554">
      <w:pPr>
        <w:rPr>
          <w:sz w:val="32"/>
          <w:szCs w:val="32"/>
        </w:rPr>
      </w:pPr>
      <w:r w:rsidRPr="00CC4554">
        <w:rPr>
          <w:sz w:val="32"/>
          <w:szCs w:val="32"/>
        </w:rPr>
        <w:t xml:space="preserve">Питомі риси українського національного характеру вилилися у створення </w:t>
      </w:r>
      <w:proofErr w:type="gramStart"/>
      <w:r w:rsidRPr="00CC4554">
        <w:rPr>
          <w:sz w:val="32"/>
          <w:szCs w:val="32"/>
        </w:rPr>
        <w:t>св</w:t>
      </w:r>
      <w:proofErr w:type="gramEnd"/>
      <w:r w:rsidRPr="00CC4554">
        <w:rPr>
          <w:sz w:val="32"/>
          <w:szCs w:val="32"/>
        </w:rPr>
        <w:t>іту самобутнього красного письменства, головні ознаки якого — поетичне світосприймання, глибинне розуміння природи, Бога, любов до людей, доброта й милосердя, прагнення</w:t>
      </w:r>
    </w:p>
    <w:p w:rsidR="00CC4554" w:rsidRPr="00CC4554" w:rsidRDefault="00CC4554" w:rsidP="00CC4554">
      <w:pPr>
        <w:rPr>
          <w:sz w:val="32"/>
          <w:szCs w:val="32"/>
        </w:rPr>
      </w:pPr>
      <w:r w:rsidRPr="00CC4554">
        <w:rPr>
          <w:sz w:val="32"/>
          <w:szCs w:val="32"/>
        </w:rPr>
        <w:lastRenderedPageBreak/>
        <w:t xml:space="preserve">до самопізнання і самовираження. Від ступеня таланту письменника та його </w:t>
      </w:r>
      <w:proofErr w:type="gramStart"/>
      <w:r w:rsidRPr="00CC4554">
        <w:rPr>
          <w:sz w:val="32"/>
          <w:szCs w:val="32"/>
        </w:rPr>
        <w:t>св</w:t>
      </w:r>
      <w:proofErr w:type="gramEnd"/>
      <w:r w:rsidRPr="00CC4554">
        <w:rPr>
          <w:sz w:val="32"/>
          <w:szCs w:val="32"/>
        </w:rPr>
        <w:t xml:space="preserve">ітогляду залежать суспільна значимість, а відтак і популярність його творів. Геніальність Тараса Шевченка, його полум’яний патріотизм вилились у натхненне послання «І мертвим, і живим», яке ось уже півтора століття стукає до сердець десятків мільйонів українців у всьому світі, хвилює і цим активізує їх на громадянські вчинки, на визвольну боротьбу за незалежну державу, посилює їхні національну </w:t>
      </w:r>
      <w:proofErr w:type="gramStart"/>
      <w:r w:rsidRPr="00CC4554">
        <w:rPr>
          <w:sz w:val="32"/>
          <w:szCs w:val="32"/>
        </w:rPr>
        <w:t>св</w:t>
      </w:r>
      <w:proofErr w:type="gramEnd"/>
      <w:r w:rsidRPr="00CC4554">
        <w:rPr>
          <w:sz w:val="32"/>
          <w:szCs w:val="32"/>
        </w:rPr>
        <w:t>ідомість та гідність.</w:t>
      </w:r>
    </w:p>
    <w:p w:rsidR="00CC4554" w:rsidRPr="00CC4554" w:rsidRDefault="00CC4554" w:rsidP="00CC4554">
      <w:pPr>
        <w:rPr>
          <w:sz w:val="32"/>
          <w:szCs w:val="32"/>
        </w:rPr>
      </w:pPr>
      <w:r w:rsidRPr="00CC4554">
        <w:rPr>
          <w:sz w:val="32"/>
          <w:szCs w:val="32"/>
        </w:rPr>
        <w:t>2. Літературний процес</w:t>
      </w:r>
    </w:p>
    <w:p w:rsidR="00CC4554" w:rsidRPr="00CC4554" w:rsidRDefault="00CC4554" w:rsidP="00CC4554">
      <w:pPr>
        <w:rPr>
          <w:sz w:val="32"/>
          <w:szCs w:val="32"/>
        </w:rPr>
      </w:pPr>
      <w:proofErr w:type="gramStart"/>
      <w:r w:rsidRPr="00CC4554">
        <w:rPr>
          <w:sz w:val="32"/>
          <w:szCs w:val="32"/>
        </w:rPr>
        <w:t>П</w:t>
      </w:r>
      <w:proofErr w:type="gramEnd"/>
      <w:r w:rsidRPr="00CC4554">
        <w:rPr>
          <w:sz w:val="32"/>
          <w:szCs w:val="32"/>
        </w:rPr>
        <w:t>ід літературним процесом найчастіше розуміють складний розвиток художньої літератури, закономірності якого вивчаються історією літератури та літературною критикою (елементами його є художні методи, напрями, стилі, школи, типи творчості, жанри тощо). Однак, літературний процес не завжди дорівнює літературному розвиткові (поступові) (не правомірно говорити про «кращість» чи «гіршість» бароко чи класицизму, реалізму чи романтизму тощо).</w:t>
      </w:r>
    </w:p>
    <w:p w:rsidR="00CC4554" w:rsidRPr="00CC4554" w:rsidRDefault="00CC4554" w:rsidP="00CC4554">
      <w:pPr>
        <w:rPr>
          <w:sz w:val="32"/>
          <w:szCs w:val="32"/>
        </w:rPr>
      </w:pPr>
      <w:r w:rsidRPr="00CC4554">
        <w:rPr>
          <w:sz w:val="32"/>
          <w:szCs w:val="32"/>
        </w:rPr>
        <w:t>Зміна тих чи інших художніх явищ (передусім художніх напрямів, як упорядкованих літературних тенденцій, що з’явилися приблизно в один і той самий час) в силу амбівалентної природи самої літератури (і мистецтва загалом) залежить від інтр</w:t>
      </w:r>
      <w:proofErr w:type="gramStart"/>
      <w:r w:rsidRPr="00CC4554">
        <w:rPr>
          <w:sz w:val="32"/>
          <w:szCs w:val="32"/>
        </w:rPr>
        <w:t>а-</w:t>
      </w:r>
      <w:proofErr w:type="gramEnd"/>
      <w:r w:rsidRPr="00CC4554">
        <w:rPr>
          <w:sz w:val="32"/>
          <w:szCs w:val="32"/>
        </w:rPr>
        <w:t xml:space="preserve"> (внутрішньо-) та екстра-(поза-)естетичних факторів. Екстралітературним (суспільним) чинником є світогляд, той методологічний фундамент, який породжує певну концепцію дійсності, певний спосіб її </w:t>
      </w:r>
      <w:proofErr w:type="gramStart"/>
      <w:r w:rsidRPr="00CC4554">
        <w:rPr>
          <w:sz w:val="32"/>
          <w:szCs w:val="32"/>
        </w:rPr>
        <w:t>п</w:t>
      </w:r>
      <w:proofErr w:type="gramEnd"/>
      <w:r w:rsidRPr="00CC4554">
        <w:rPr>
          <w:sz w:val="32"/>
          <w:szCs w:val="32"/>
        </w:rPr>
        <w:t>ізнання, розуміння суспільно-історичних закономірностей,</w:t>
      </w:r>
    </w:p>
    <w:p w:rsidR="00CC4554" w:rsidRPr="00CC4554" w:rsidRDefault="00CC4554" w:rsidP="00CC4554">
      <w:pPr>
        <w:rPr>
          <w:sz w:val="32"/>
          <w:szCs w:val="32"/>
        </w:rPr>
      </w:pPr>
      <w:proofErr w:type="gramStart"/>
      <w:r w:rsidRPr="00CC4554">
        <w:rPr>
          <w:sz w:val="32"/>
          <w:szCs w:val="32"/>
        </w:rPr>
        <w:t>м</w:t>
      </w:r>
      <w:proofErr w:type="gramEnd"/>
      <w:r w:rsidRPr="00CC4554">
        <w:rPr>
          <w:sz w:val="32"/>
          <w:szCs w:val="32"/>
        </w:rPr>
        <w:t>ісце людини в суспільстві та Всесвіті, а також ідейні переконання.</w:t>
      </w:r>
    </w:p>
    <w:p w:rsidR="00CC4554" w:rsidRPr="00CC4554" w:rsidRDefault="00CC4554" w:rsidP="00CC4554">
      <w:pPr>
        <w:rPr>
          <w:sz w:val="32"/>
          <w:szCs w:val="32"/>
        </w:rPr>
      </w:pPr>
      <w:r w:rsidRPr="00CC4554">
        <w:rPr>
          <w:sz w:val="32"/>
          <w:szCs w:val="32"/>
        </w:rPr>
        <w:t xml:space="preserve">Так чи інакше </w:t>
      </w:r>
      <w:proofErr w:type="gramStart"/>
      <w:r w:rsidRPr="00CC4554">
        <w:rPr>
          <w:sz w:val="32"/>
          <w:szCs w:val="32"/>
        </w:rPr>
        <w:t>пов’язан</w:t>
      </w:r>
      <w:proofErr w:type="gramEnd"/>
      <w:r w:rsidRPr="00CC4554">
        <w:rPr>
          <w:sz w:val="32"/>
          <w:szCs w:val="32"/>
        </w:rPr>
        <w:t xml:space="preserve">і із суспільним естетичні чинники (фактори). До них зараховують: 1) поетику як систему більш-менш нормативних правил, котрі виросли на філософському фундаменті того чи іншого літературного напряму і безпосередньо пов’язані з </w:t>
      </w:r>
      <w:r w:rsidRPr="00CC4554">
        <w:rPr>
          <w:sz w:val="32"/>
          <w:szCs w:val="32"/>
        </w:rPr>
        <w:lastRenderedPageBreak/>
        <w:t>літературною творчістю; 2) спільність мотиві</w:t>
      </w:r>
      <w:proofErr w:type="gramStart"/>
      <w:r w:rsidRPr="00CC4554">
        <w:rPr>
          <w:sz w:val="32"/>
          <w:szCs w:val="32"/>
        </w:rPr>
        <w:t>в</w:t>
      </w:r>
      <w:proofErr w:type="gramEnd"/>
      <w:r w:rsidRPr="00CC4554">
        <w:rPr>
          <w:sz w:val="32"/>
          <w:szCs w:val="32"/>
        </w:rPr>
        <w:t xml:space="preserve">, </w:t>
      </w:r>
      <w:proofErr w:type="gramStart"/>
      <w:r w:rsidRPr="00CC4554">
        <w:rPr>
          <w:sz w:val="32"/>
          <w:szCs w:val="32"/>
        </w:rPr>
        <w:t>тем</w:t>
      </w:r>
      <w:proofErr w:type="gramEnd"/>
      <w:r w:rsidRPr="00CC4554">
        <w:rPr>
          <w:sz w:val="32"/>
          <w:szCs w:val="32"/>
        </w:rPr>
        <w:t>, ідей, образів, сюжетних схем, що переважають у певному літературному напрям; 3) сукупність художніх засобів, регульованих поетикою літературного напряму.</w:t>
      </w:r>
    </w:p>
    <w:p w:rsidR="00CC4554" w:rsidRPr="00CC4554" w:rsidRDefault="00CC4554" w:rsidP="00CC4554">
      <w:pPr>
        <w:rPr>
          <w:sz w:val="32"/>
          <w:szCs w:val="32"/>
        </w:rPr>
      </w:pPr>
      <w:r w:rsidRPr="00CC4554">
        <w:rPr>
          <w:sz w:val="32"/>
          <w:szCs w:val="32"/>
        </w:rPr>
        <w:t>3. Стиль письменника</w:t>
      </w:r>
    </w:p>
    <w:p w:rsidR="00CC4554" w:rsidRPr="00CC4554" w:rsidRDefault="00CC4554" w:rsidP="00CC4554">
      <w:pPr>
        <w:rPr>
          <w:sz w:val="32"/>
          <w:szCs w:val="32"/>
        </w:rPr>
      </w:pPr>
      <w:r w:rsidRPr="00CC4554">
        <w:rPr>
          <w:sz w:val="32"/>
          <w:szCs w:val="32"/>
        </w:rPr>
        <w:t>Стиль (походить від грецьких слів, що означають «свій» та «розмова», «говір», «наріччя») письменника залежить передусім  від і</w:t>
      </w:r>
      <w:proofErr w:type="gramStart"/>
      <w:r w:rsidRPr="00CC4554">
        <w:rPr>
          <w:sz w:val="32"/>
          <w:szCs w:val="32"/>
        </w:rPr>
        <w:t>д</w:t>
      </w:r>
      <w:proofErr w:type="gramEnd"/>
      <w:r w:rsidRPr="00CC4554">
        <w:rPr>
          <w:sz w:val="32"/>
          <w:szCs w:val="32"/>
        </w:rPr>
        <w:t>іолекту, тобто від сукупності індивідуальних рис мови певної людини, котра зумовлена національністю, місцем її проживання, віком, фахом, соціальним станом тощо. Авторська своє</w:t>
      </w:r>
      <w:proofErr w:type="gramStart"/>
      <w:r w:rsidRPr="00CC4554">
        <w:rPr>
          <w:sz w:val="32"/>
          <w:szCs w:val="32"/>
        </w:rPr>
        <w:t>р</w:t>
      </w:r>
      <w:proofErr w:type="gramEnd"/>
      <w:r w:rsidRPr="00CC4554">
        <w:rPr>
          <w:sz w:val="32"/>
          <w:szCs w:val="32"/>
        </w:rPr>
        <w:t>ідність у використанні мовних засобів витворює індивідуальний стиль (ідіостиль) письменника.</w:t>
      </w:r>
    </w:p>
    <w:p w:rsidR="00CC4554" w:rsidRPr="00CC4554" w:rsidRDefault="00CC4554" w:rsidP="00CC4554">
      <w:pPr>
        <w:rPr>
          <w:sz w:val="32"/>
          <w:szCs w:val="32"/>
        </w:rPr>
      </w:pPr>
      <w:r w:rsidRPr="00CC4554">
        <w:rPr>
          <w:sz w:val="32"/>
          <w:szCs w:val="32"/>
        </w:rPr>
        <w:t xml:space="preserve">Взагалі </w:t>
      </w:r>
      <w:proofErr w:type="gramStart"/>
      <w:r w:rsidRPr="00CC4554">
        <w:rPr>
          <w:sz w:val="32"/>
          <w:szCs w:val="32"/>
        </w:rPr>
        <w:t>п</w:t>
      </w:r>
      <w:proofErr w:type="gramEnd"/>
      <w:r w:rsidRPr="00CC4554">
        <w:rPr>
          <w:sz w:val="32"/>
          <w:szCs w:val="32"/>
        </w:rPr>
        <w:t>ід стилем (з латинської перекладається як «грифель для писання») розуміють сукупність ознак, які характеризують твори певного часу, напряму, індивідуальну манеру письменника. Стиль, отже, розуміють як синонім митецького напряму чи течії. Але частіше цим терміном окреслюють авторську, індивідуальну манеру письма, або ідіостиль. Стиль письменника — це сукупність особливостей його творчості, якими його твори ві</w:t>
      </w:r>
      <w:proofErr w:type="gramStart"/>
      <w:r w:rsidRPr="00CC4554">
        <w:rPr>
          <w:sz w:val="32"/>
          <w:szCs w:val="32"/>
        </w:rPr>
        <w:t>др</w:t>
      </w:r>
      <w:proofErr w:type="gramEnd"/>
      <w:r w:rsidRPr="00CC4554">
        <w:rPr>
          <w:sz w:val="32"/>
          <w:szCs w:val="32"/>
        </w:rPr>
        <w:t>ізняються від творів інших митців. Сукупність зображально-</w:t>
      </w:r>
    </w:p>
    <w:p w:rsidR="00CC4554" w:rsidRPr="00CC4554" w:rsidRDefault="00CC4554" w:rsidP="00CC4554">
      <w:pPr>
        <w:rPr>
          <w:sz w:val="32"/>
          <w:szCs w:val="32"/>
        </w:rPr>
      </w:pPr>
      <w:r w:rsidRPr="00CC4554">
        <w:rPr>
          <w:sz w:val="32"/>
          <w:szCs w:val="32"/>
        </w:rPr>
        <w:t xml:space="preserve">виражальних засобів письменника тоді дає ефект, коли закономірно поєднується в художньо мотивовану систему, зумовлену індивідуальністю митця. До стильових чинників зараховують: </w:t>
      </w:r>
      <w:proofErr w:type="gramStart"/>
      <w:r w:rsidRPr="00CC4554">
        <w:rPr>
          <w:sz w:val="32"/>
          <w:szCs w:val="32"/>
        </w:rPr>
        <w:t>св</w:t>
      </w:r>
      <w:proofErr w:type="gramEnd"/>
      <w:r w:rsidRPr="00CC4554">
        <w:rPr>
          <w:sz w:val="32"/>
          <w:szCs w:val="32"/>
        </w:rPr>
        <w:t xml:space="preserve">ітогляд і світовідчуття (образне мислення) письменника, тематику і проблематику, яка його займає, закони і норми обраного ним жанру. Виразниками стилю виступають елементи форми художнього твору (від композиції до мовних виразових форм). </w:t>
      </w:r>
      <w:proofErr w:type="gramStart"/>
      <w:r w:rsidRPr="00CC4554">
        <w:rPr>
          <w:sz w:val="32"/>
          <w:szCs w:val="32"/>
        </w:rPr>
        <w:t>Досл</w:t>
      </w:r>
      <w:proofErr w:type="gramEnd"/>
      <w:r w:rsidRPr="00CC4554">
        <w:rPr>
          <w:sz w:val="32"/>
          <w:szCs w:val="32"/>
        </w:rPr>
        <w:t>іджуючи стиль певного письменника, виділяють стильову</w:t>
      </w:r>
    </w:p>
    <w:p w:rsidR="00CC4554" w:rsidRPr="00CC4554" w:rsidRDefault="00CC4554" w:rsidP="00CC4554">
      <w:pPr>
        <w:rPr>
          <w:sz w:val="32"/>
          <w:szCs w:val="32"/>
        </w:rPr>
      </w:pPr>
      <w:r w:rsidRPr="00CC4554">
        <w:rPr>
          <w:sz w:val="32"/>
          <w:szCs w:val="32"/>
        </w:rPr>
        <w:lastRenderedPageBreak/>
        <w:t>домінанту. Маючи стильове «обличчя», письменник із кожним твором видозмінює його.</w:t>
      </w:r>
    </w:p>
    <w:p w:rsidR="00CC4554" w:rsidRPr="00CC4554" w:rsidRDefault="00CC4554" w:rsidP="00CC4554">
      <w:pPr>
        <w:rPr>
          <w:sz w:val="32"/>
          <w:szCs w:val="32"/>
        </w:rPr>
      </w:pPr>
      <w:r w:rsidRPr="00CC4554">
        <w:rPr>
          <w:sz w:val="32"/>
          <w:szCs w:val="32"/>
        </w:rPr>
        <w:t xml:space="preserve">4. Складові літературознавства та механізм цілісно-системного </w:t>
      </w:r>
      <w:proofErr w:type="gramStart"/>
      <w:r w:rsidRPr="00CC4554">
        <w:rPr>
          <w:sz w:val="32"/>
          <w:szCs w:val="32"/>
        </w:rPr>
        <w:t>досл</w:t>
      </w:r>
      <w:proofErr w:type="gramEnd"/>
      <w:r w:rsidRPr="00CC4554">
        <w:rPr>
          <w:sz w:val="32"/>
          <w:szCs w:val="32"/>
        </w:rPr>
        <w:t>ідження</w:t>
      </w:r>
    </w:p>
    <w:p w:rsidR="00CC4554" w:rsidRPr="00CC4554" w:rsidRDefault="00CC4554" w:rsidP="00CC4554">
      <w:pPr>
        <w:rPr>
          <w:sz w:val="32"/>
          <w:szCs w:val="32"/>
        </w:rPr>
      </w:pPr>
      <w:r w:rsidRPr="00CC4554">
        <w:rPr>
          <w:sz w:val="32"/>
          <w:szCs w:val="32"/>
        </w:rPr>
        <w:t xml:space="preserve">Проблема основних складових літературознавства досі залишається не вирішеною. Одні </w:t>
      </w:r>
      <w:proofErr w:type="gramStart"/>
      <w:r w:rsidRPr="00CC4554">
        <w:rPr>
          <w:sz w:val="32"/>
          <w:szCs w:val="32"/>
        </w:rPr>
        <w:t>досл</w:t>
      </w:r>
      <w:proofErr w:type="gramEnd"/>
      <w:r w:rsidRPr="00CC4554">
        <w:rPr>
          <w:sz w:val="32"/>
          <w:szCs w:val="32"/>
        </w:rPr>
        <w:t>ідники (їх більшість) або доводять, або лише згадують наявність у літературознавстві трьох основних складових: теорії літератури, історії літератури й літе-</w:t>
      </w:r>
    </w:p>
    <w:p w:rsidR="00CC4554" w:rsidRPr="00CC4554" w:rsidRDefault="00CC4554" w:rsidP="00CC4554">
      <w:pPr>
        <w:rPr>
          <w:sz w:val="32"/>
          <w:szCs w:val="32"/>
        </w:rPr>
      </w:pPr>
      <w:r w:rsidRPr="00CC4554">
        <w:rPr>
          <w:sz w:val="32"/>
          <w:szCs w:val="32"/>
        </w:rPr>
        <w:t>ратурної критики.</w:t>
      </w:r>
    </w:p>
    <w:p w:rsidR="00CC4554" w:rsidRPr="00CC4554" w:rsidRDefault="00CC4554" w:rsidP="00CC4554">
      <w:pPr>
        <w:rPr>
          <w:sz w:val="32"/>
          <w:szCs w:val="32"/>
        </w:rPr>
      </w:pPr>
      <w:r w:rsidRPr="00CC4554">
        <w:rPr>
          <w:sz w:val="32"/>
          <w:szCs w:val="32"/>
        </w:rPr>
        <w:t xml:space="preserve">Інші </w:t>
      </w:r>
      <w:proofErr w:type="gramStart"/>
      <w:r w:rsidRPr="00CC4554">
        <w:rPr>
          <w:sz w:val="32"/>
          <w:szCs w:val="32"/>
        </w:rPr>
        <w:t>досл</w:t>
      </w:r>
      <w:proofErr w:type="gramEnd"/>
      <w:r w:rsidRPr="00CC4554">
        <w:rPr>
          <w:sz w:val="32"/>
          <w:szCs w:val="32"/>
        </w:rPr>
        <w:t xml:space="preserve">ідники стверджують, що складових дві: теорія та історія літератури. </w:t>
      </w:r>
      <w:proofErr w:type="gramStart"/>
      <w:r w:rsidRPr="00CC4554">
        <w:rPr>
          <w:sz w:val="32"/>
          <w:szCs w:val="32"/>
        </w:rPr>
        <w:t>Вони</w:t>
      </w:r>
      <w:proofErr w:type="gramEnd"/>
      <w:r w:rsidRPr="00CC4554">
        <w:rPr>
          <w:sz w:val="32"/>
          <w:szCs w:val="32"/>
        </w:rPr>
        <w:t xml:space="preserve"> вилучають, таким чином, із літературознавства літературну критику, хоча й вступають при цьому в протиріччя. В одній з новітніх теоретичних праць зазначено: «Правда, деякі </w:t>
      </w:r>
      <w:proofErr w:type="gramStart"/>
      <w:r w:rsidRPr="00CC4554">
        <w:rPr>
          <w:sz w:val="32"/>
          <w:szCs w:val="32"/>
        </w:rPr>
        <w:t>досл</w:t>
      </w:r>
      <w:proofErr w:type="gramEnd"/>
      <w:r w:rsidRPr="00CC4554">
        <w:rPr>
          <w:sz w:val="32"/>
          <w:szCs w:val="32"/>
        </w:rPr>
        <w:t>ідники не вважають літературну критику складовою частиною літературознавства. Зокрема, В. Брюховецький зазнача</w:t>
      </w:r>
      <w:proofErr w:type="gramStart"/>
      <w:r w:rsidRPr="00CC4554">
        <w:rPr>
          <w:sz w:val="32"/>
          <w:szCs w:val="32"/>
        </w:rPr>
        <w:t>є:</w:t>
      </w:r>
      <w:proofErr w:type="gramEnd"/>
      <w:r w:rsidRPr="00CC4554">
        <w:rPr>
          <w:sz w:val="32"/>
          <w:szCs w:val="32"/>
        </w:rPr>
        <w:t xml:space="preserve"> «Сучасне літературознавство становить собою складну динамічну систему, яка органічно взаємодіє з критикою літературною». При цьому додається: «До речі, сам В. Брюховецький не є </w:t>
      </w:r>
      <w:proofErr w:type="gramStart"/>
      <w:r w:rsidRPr="00CC4554">
        <w:rPr>
          <w:sz w:val="32"/>
          <w:szCs w:val="32"/>
        </w:rPr>
        <w:t>посл</w:t>
      </w:r>
      <w:proofErr w:type="gramEnd"/>
      <w:r w:rsidRPr="00CC4554">
        <w:rPr>
          <w:sz w:val="32"/>
          <w:szCs w:val="32"/>
        </w:rPr>
        <w:t>ідовним у відстоюванні подібної думки. У надрукованій у цьому ж томі Української літературної енциклопедії в статті «Критика літературна» він зазнача</w:t>
      </w:r>
      <w:proofErr w:type="gramStart"/>
      <w:r w:rsidRPr="00CC4554">
        <w:rPr>
          <w:sz w:val="32"/>
          <w:szCs w:val="32"/>
        </w:rPr>
        <w:t>є,</w:t>
      </w:r>
      <w:proofErr w:type="gramEnd"/>
      <w:r w:rsidRPr="00CC4554">
        <w:rPr>
          <w:sz w:val="32"/>
          <w:szCs w:val="32"/>
        </w:rPr>
        <w:t xml:space="preserve"> що літературна критика - одна з трьох основних галузей літературознавства».</w:t>
      </w:r>
    </w:p>
    <w:p w:rsidR="00CC4554" w:rsidRPr="00CC4554" w:rsidRDefault="00CC4554" w:rsidP="00CC4554">
      <w:pPr>
        <w:rPr>
          <w:sz w:val="32"/>
          <w:szCs w:val="32"/>
        </w:rPr>
      </w:pPr>
      <w:r w:rsidRPr="00CC4554">
        <w:rPr>
          <w:sz w:val="32"/>
          <w:szCs w:val="32"/>
        </w:rPr>
        <w:t>Крім того, є прихильники (Козлов А. В., Козлов Р. А.) чотирьох складових: історії літератури, літературної критики, теорії літератури та бібліографії.</w:t>
      </w:r>
    </w:p>
    <w:p w:rsidR="00CC4554" w:rsidRPr="00CC4554" w:rsidRDefault="00CC4554" w:rsidP="00CC4554">
      <w:pPr>
        <w:rPr>
          <w:sz w:val="32"/>
          <w:szCs w:val="32"/>
        </w:rPr>
      </w:pPr>
      <w:r w:rsidRPr="00CC4554">
        <w:rPr>
          <w:sz w:val="32"/>
          <w:szCs w:val="32"/>
        </w:rPr>
        <w:t>Іншої думки дотримується, зокрема, Анатолій Ткаченко, звернувши увагу, що «увітчизняному літературознавстві традиційно виділяють три основні дисципліни — історію літератури, теорію літератури і літературну критику».</w:t>
      </w:r>
    </w:p>
    <w:p w:rsidR="00CC4554" w:rsidRPr="00CC4554" w:rsidRDefault="00CC4554" w:rsidP="00CC4554">
      <w:pPr>
        <w:rPr>
          <w:sz w:val="32"/>
          <w:szCs w:val="32"/>
        </w:rPr>
      </w:pPr>
      <w:r w:rsidRPr="00CC4554">
        <w:rPr>
          <w:sz w:val="32"/>
          <w:szCs w:val="32"/>
        </w:rPr>
        <w:lastRenderedPageBreak/>
        <w:t xml:space="preserve">5. Українська культура у </w:t>
      </w:r>
      <w:proofErr w:type="gramStart"/>
      <w:r w:rsidRPr="00CC4554">
        <w:rPr>
          <w:sz w:val="32"/>
          <w:szCs w:val="32"/>
        </w:rPr>
        <w:t>св</w:t>
      </w:r>
      <w:proofErr w:type="gramEnd"/>
      <w:r w:rsidRPr="00CC4554">
        <w:rPr>
          <w:sz w:val="32"/>
          <w:szCs w:val="32"/>
        </w:rPr>
        <w:t>ітовому контексті</w:t>
      </w:r>
    </w:p>
    <w:p w:rsidR="00CC4554" w:rsidRPr="00CC4554" w:rsidRDefault="00CC4554" w:rsidP="00CC4554">
      <w:pPr>
        <w:rPr>
          <w:sz w:val="32"/>
          <w:szCs w:val="32"/>
        </w:rPr>
      </w:pPr>
      <w:r w:rsidRPr="00CC4554">
        <w:rPr>
          <w:sz w:val="32"/>
          <w:szCs w:val="32"/>
        </w:rPr>
        <w:t xml:space="preserve">Кожна з більш ніж двох тисяч національних культур, що існують у </w:t>
      </w:r>
      <w:proofErr w:type="gramStart"/>
      <w:r w:rsidRPr="00CC4554">
        <w:rPr>
          <w:sz w:val="32"/>
          <w:szCs w:val="32"/>
        </w:rPr>
        <w:t>св</w:t>
      </w:r>
      <w:proofErr w:type="gramEnd"/>
      <w:r w:rsidRPr="00CC4554">
        <w:rPr>
          <w:sz w:val="32"/>
          <w:szCs w:val="32"/>
        </w:rPr>
        <w:t>іті, має свою специфіку, яка і робить її неповторною й унікальною. Ця своє</w:t>
      </w:r>
      <w:proofErr w:type="gramStart"/>
      <w:r w:rsidRPr="00CC4554">
        <w:rPr>
          <w:sz w:val="32"/>
          <w:szCs w:val="32"/>
        </w:rPr>
        <w:t>р</w:t>
      </w:r>
      <w:proofErr w:type="gramEnd"/>
      <w:r w:rsidRPr="00CC4554">
        <w:rPr>
          <w:sz w:val="32"/>
          <w:szCs w:val="32"/>
        </w:rPr>
        <w:t>ідність виникає на основі впливу географічного чинника, особливостей історичного шляху народу, взаємодії з іншими етнокультурами.</w:t>
      </w:r>
    </w:p>
    <w:p w:rsidR="00CC4554" w:rsidRPr="00CC4554" w:rsidRDefault="00CC4554" w:rsidP="00CC4554">
      <w:pPr>
        <w:rPr>
          <w:sz w:val="32"/>
          <w:szCs w:val="32"/>
        </w:rPr>
      </w:pPr>
      <w:r w:rsidRPr="00CC4554">
        <w:rPr>
          <w:sz w:val="32"/>
          <w:szCs w:val="32"/>
        </w:rPr>
        <w:t xml:space="preserve">У будь-якій національній культурі </w:t>
      </w:r>
      <w:proofErr w:type="gramStart"/>
      <w:r w:rsidRPr="00CC4554">
        <w:rPr>
          <w:sz w:val="32"/>
          <w:szCs w:val="32"/>
        </w:rPr>
        <w:t>основоположною</w:t>
      </w:r>
      <w:proofErr w:type="gramEnd"/>
      <w:r w:rsidRPr="00CC4554">
        <w:rPr>
          <w:sz w:val="32"/>
          <w:szCs w:val="32"/>
        </w:rPr>
        <w:t xml:space="preserve"> і базисною є народна культура. Потім </w:t>
      </w:r>
      <w:proofErr w:type="gramStart"/>
      <w:r w:rsidRPr="00CC4554">
        <w:rPr>
          <w:sz w:val="32"/>
          <w:szCs w:val="32"/>
        </w:rPr>
        <w:t>на</w:t>
      </w:r>
      <w:proofErr w:type="gramEnd"/>
      <w:r w:rsidRPr="00CC4554">
        <w:rPr>
          <w:sz w:val="32"/>
          <w:szCs w:val="32"/>
        </w:rPr>
        <w:t xml:space="preserve"> її основі поступово формуються професійні наука, література, мистецтво. Унаслідок труднощів історичного шляху України (монголо-татарське завоювання в XIII ст., польсько-литовська експансія в XIV–XVI ст., залежність від Російської та Австро-Угорської імперій у XIX–XX ст.) у вітчизняній традиції народна культура зіграла визначальну роль</w:t>
      </w:r>
      <w:proofErr w:type="gramStart"/>
      <w:r w:rsidRPr="00CC4554">
        <w:rPr>
          <w:sz w:val="32"/>
          <w:szCs w:val="32"/>
        </w:rPr>
        <w:t>.</w:t>
      </w:r>
      <w:proofErr w:type="gramEnd"/>
      <w:r w:rsidRPr="00CC4554">
        <w:rPr>
          <w:sz w:val="32"/>
          <w:szCs w:val="32"/>
        </w:rPr>
        <w:t xml:space="preserve"> І </w:t>
      </w:r>
      <w:proofErr w:type="gramStart"/>
      <w:r w:rsidRPr="00CC4554">
        <w:rPr>
          <w:sz w:val="32"/>
          <w:szCs w:val="32"/>
        </w:rPr>
        <w:t>в</w:t>
      </w:r>
      <w:proofErr w:type="gramEnd"/>
      <w:r w:rsidRPr="00CC4554">
        <w:rPr>
          <w:sz w:val="32"/>
          <w:szCs w:val="32"/>
        </w:rPr>
        <w:t xml:space="preserve"> XVI ст., коли феодально-боярська знать сприйняла католицтво і польську культуру, і до кінця XVIII ст., коли верхівка козацької старшини</w:t>
      </w:r>
    </w:p>
    <w:p w:rsidR="00CC4554" w:rsidRPr="00CC4554" w:rsidRDefault="00CC4554" w:rsidP="00CC4554">
      <w:pPr>
        <w:rPr>
          <w:sz w:val="32"/>
          <w:szCs w:val="32"/>
        </w:rPr>
      </w:pPr>
      <w:r w:rsidRPr="00CC4554">
        <w:rPr>
          <w:sz w:val="32"/>
          <w:szCs w:val="32"/>
        </w:rPr>
        <w:t>русифікувалася, українське суспільство розвивалося значною мірою без повноцінної національної культурної еліти. Справжніми творцями і носіями культури продовжували залишатися низи суспільства. Українська культура протягом тривалих періодів своєї</w:t>
      </w:r>
    </w:p>
    <w:p w:rsidR="00CC4554" w:rsidRPr="00CC4554" w:rsidRDefault="00CC4554" w:rsidP="00CC4554">
      <w:pPr>
        <w:rPr>
          <w:sz w:val="32"/>
          <w:szCs w:val="32"/>
        </w:rPr>
      </w:pPr>
      <w:r w:rsidRPr="00CC4554">
        <w:rPr>
          <w:sz w:val="32"/>
          <w:szCs w:val="32"/>
        </w:rPr>
        <w:t xml:space="preserve">історії розвивалася як </w:t>
      </w:r>
      <w:proofErr w:type="gramStart"/>
      <w:r w:rsidRPr="00CC4554">
        <w:rPr>
          <w:sz w:val="32"/>
          <w:szCs w:val="32"/>
        </w:rPr>
        <w:t>народна</w:t>
      </w:r>
      <w:proofErr w:type="gramEnd"/>
      <w:r w:rsidRPr="00CC4554">
        <w:rPr>
          <w:sz w:val="32"/>
          <w:szCs w:val="32"/>
        </w:rPr>
        <w:t xml:space="preserve">. У ній велике місце займали фольклор, народні традиції, які додавали їй особливої чарівності й колориту. Особливо яскраво це виявилося в народних думах, </w:t>
      </w:r>
      <w:proofErr w:type="gramStart"/>
      <w:r w:rsidRPr="00CC4554">
        <w:rPr>
          <w:sz w:val="32"/>
          <w:szCs w:val="32"/>
        </w:rPr>
        <w:t>п</w:t>
      </w:r>
      <w:proofErr w:type="gramEnd"/>
      <w:r w:rsidRPr="00CC4554">
        <w:rPr>
          <w:sz w:val="32"/>
          <w:szCs w:val="32"/>
        </w:rPr>
        <w:t>існях, танцях, декоративно-прикладному мистецтві. Саме завдяки збереженню і продовженню традицій, корені яких сягають до культури Київської Русі, став можливим підйом української культури і в XVI–XVII ст., і культурне відродження в XIX ст. У той же час відчутні й негативні наслідки такого характеру розвитку української національної культури. Протягом тривалого часу багато талановитих людей, які народилися і виросли в Україні, поті</w:t>
      </w:r>
      <w:proofErr w:type="gramStart"/>
      <w:r w:rsidRPr="00CC4554">
        <w:rPr>
          <w:sz w:val="32"/>
          <w:szCs w:val="32"/>
        </w:rPr>
        <w:t>м</w:t>
      </w:r>
      <w:proofErr w:type="gramEnd"/>
      <w:r w:rsidRPr="00CC4554">
        <w:rPr>
          <w:sz w:val="32"/>
          <w:szCs w:val="32"/>
        </w:rPr>
        <w:t xml:space="preserve"> </w:t>
      </w:r>
      <w:r w:rsidRPr="00CC4554">
        <w:rPr>
          <w:sz w:val="32"/>
          <w:szCs w:val="32"/>
        </w:rPr>
        <w:lastRenderedPageBreak/>
        <w:t>покидали її, зв’язували своє подальше життя і творчість з російською,</w:t>
      </w:r>
    </w:p>
    <w:p w:rsidR="00CC4554" w:rsidRPr="00CC4554" w:rsidRDefault="00CC4554" w:rsidP="00CC4554">
      <w:pPr>
        <w:rPr>
          <w:sz w:val="32"/>
          <w:szCs w:val="32"/>
        </w:rPr>
      </w:pPr>
      <w:r w:rsidRPr="00CC4554">
        <w:rPr>
          <w:sz w:val="32"/>
          <w:szCs w:val="32"/>
        </w:rPr>
        <w:t>польською, іншими культурами. Крім того, прогрес у сфері природничих наук був виражений слабше, ніж у гуманітарній.</w:t>
      </w:r>
    </w:p>
    <w:p w:rsidR="00CC4554" w:rsidRPr="00CC4554" w:rsidRDefault="00CC4554" w:rsidP="00CC4554">
      <w:pPr>
        <w:rPr>
          <w:sz w:val="32"/>
          <w:szCs w:val="32"/>
        </w:rPr>
      </w:pPr>
      <w:r w:rsidRPr="00CC4554">
        <w:rPr>
          <w:sz w:val="32"/>
          <w:szCs w:val="32"/>
        </w:rPr>
        <w:t>Разом із тим, самобутня і старовинна система освіти, яка досягла свого розквіту в добу Козаччини і забезпечила практично суцільну грамотність населення, давня традиція книгописання, орієнтованість на провідні центри Європи, зокрема на</w:t>
      </w:r>
      <w:proofErr w:type="gramStart"/>
      <w:r w:rsidRPr="00CC4554">
        <w:rPr>
          <w:sz w:val="32"/>
          <w:szCs w:val="32"/>
        </w:rPr>
        <w:t xml:space="preserve"> В</w:t>
      </w:r>
      <w:proofErr w:type="gramEnd"/>
      <w:r w:rsidRPr="00CC4554">
        <w:rPr>
          <w:sz w:val="32"/>
          <w:szCs w:val="32"/>
        </w:rPr>
        <w:t>ізантійську</w:t>
      </w:r>
    </w:p>
    <w:p w:rsidR="00CC4554" w:rsidRPr="00CC4554" w:rsidRDefault="00CC4554" w:rsidP="00CC4554">
      <w:pPr>
        <w:rPr>
          <w:sz w:val="32"/>
          <w:szCs w:val="32"/>
        </w:rPr>
      </w:pPr>
      <w:r w:rsidRPr="00CC4554">
        <w:rPr>
          <w:sz w:val="32"/>
          <w:szCs w:val="32"/>
        </w:rPr>
        <w:t xml:space="preserve">культурну традицію, роль України-Руси як центру християнства в східнослов’янському </w:t>
      </w:r>
      <w:proofErr w:type="gramStart"/>
      <w:r w:rsidRPr="00CC4554">
        <w:rPr>
          <w:sz w:val="32"/>
          <w:szCs w:val="32"/>
        </w:rPr>
        <w:t>св</w:t>
      </w:r>
      <w:proofErr w:type="gramEnd"/>
      <w:r w:rsidRPr="00CC4554">
        <w:rPr>
          <w:sz w:val="32"/>
          <w:szCs w:val="32"/>
        </w:rPr>
        <w:t xml:space="preserve">іті, а також як центру наук і вищої освіти в добу Козаччини завдяки розвинутій мережі колегіумів, Острозькій та Києво-Могилянській академії, меценатство та державна підтримка культури рядом визначних державників — К. Острозьким, П. Конашевичем-Сагайдачним, І. Мазепою та ін.— усе це дозволило </w:t>
      </w:r>
      <w:proofErr w:type="gramStart"/>
      <w:r w:rsidRPr="00CC4554">
        <w:rPr>
          <w:sz w:val="32"/>
          <w:szCs w:val="32"/>
        </w:rPr>
        <w:t>п</w:t>
      </w:r>
      <w:proofErr w:type="gramEnd"/>
      <w:r w:rsidRPr="00CC4554">
        <w:rPr>
          <w:sz w:val="32"/>
          <w:szCs w:val="32"/>
        </w:rPr>
        <w:t>іднести українську культуру до рівня світового явища, створити низку класичних шедеврів у галузі друкарства, архітектури,</w:t>
      </w:r>
    </w:p>
    <w:p w:rsidR="00CC4554" w:rsidRPr="00CC4554" w:rsidRDefault="00CC4554" w:rsidP="00CC4554">
      <w:pPr>
        <w:rPr>
          <w:sz w:val="32"/>
          <w:szCs w:val="32"/>
        </w:rPr>
      </w:pPr>
      <w:r w:rsidRPr="00CC4554">
        <w:rPr>
          <w:sz w:val="32"/>
          <w:szCs w:val="32"/>
        </w:rPr>
        <w:t>мистецтва, досягти значних успіхів у науці.</w:t>
      </w:r>
    </w:p>
    <w:p w:rsidR="00CC4554" w:rsidRPr="00CC4554" w:rsidRDefault="00CC4554" w:rsidP="00CC4554">
      <w:pPr>
        <w:rPr>
          <w:sz w:val="32"/>
          <w:szCs w:val="32"/>
        </w:rPr>
      </w:pPr>
      <w:r w:rsidRPr="00CC4554">
        <w:rPr>
          <w:sz w:val="32"/>
          <w:szCs w:val="32"/>
        </w:rPr>
        <w:t xml:space="preserve">Відомий </w:t>
      </w:r>
      <w:proofErr w:type="gramStart"/>
      <w:r w:rsidRPr="00CC4554">
        <w:rPr>
          <w:sz w:val="32"/>
          <w:szCs w:val="32"/>
        </w:rPr>
        <w:t>досл</w:t>
      </w:r>
      <w:proofErr w:type="gramEnd"/>
      <w:r w:rsidRPr="00CC4554">
        <w:rPr>
          <w:sz w:val="32"/>
          <w:szCs w:val="32"/>
        </w:rPr>
        <w:t xml:space="preserve">ідник української культури І. Огієнко зазначав, що українській культурі з самого початку були властиві відвертість світу, відсутність ксенофобії (неприйнятті чужого) і гуманізм. Говорячи про гуманістичну суть української культури, потрібно відзначити і те, що сама система цінностей цієї культури в період її </w:t>
      </w:r>
      <w:proofErr w:type="gramStart"/>
      <w:r w:rsidRPr="00CC4554">
        <w:rPr>
          <w:sz w:val="32"/>
          <w:szCs w:val="32"/>
        </w:rPr>
        <w:t>активного</w:t>
      </w:r>
      <w:proofErr w:type="gramEnd"/>
      <w:r w:rsidRPr="00CC4554">
        <w:rPr>
          <w:sz w:val="32"/>
          <w:szCs w:val="32"/>
        </w:rPr>
        <w:t xml:space="preserve"> розвитку (XVII–XIX ст.) була досить специфічною. Багатий </w:t>
      </w:r>
      <w:proofErr w:type="gramStart"/>
      <w:r w:rsidRPr="00CC4554">
        <w:rPr>
          <w:sz w:val="32"/>
          <w:szCs w:val="32"/>
        </w:rPr>
        <w:t>матер</w:t>
      </w:r>
      <w:proofErr w:type="gramEnd"/>
      <w:r w:rsidRPr="00CC4554">
        <w:rPr>
          <w:sz w:val="32"/>
          <w:szCs w:val="32"/>
        </w:rPr>
        <w:t xml:space="preserve">іал для такого висновку дає творча спадщина Г. Сковороди, Ф. Прокоповича, П. Куліша. У своїх філософських творах </w:t>
      </w:r>
      <w:proofErr w:type="gramStart"/>
      <w:r w:rsidRPr="00CC4554">
        <w:rPr>
          <w:sz w:val="32"/>
          <w:szCs w:val="32"/>
        </w:rPr>
        <w:t>вони</w:t>
      </w:r>
      <w:proofErr w:type="gramEnd"/>
      <w:r w:rsidRPr="00CC4554">
        <w:rPr>
          <w:sz w:val="32"/>
          <w:szCs w:val="32"/>
        </w:rPr>
        <w:t xml:space="preserve"> вирішували питання про сутність та умови людського щастя, про значення людського існування. На відміну від філософської думки інших європейських країн, де проблеми бідності, хвороб і безкультур’я мислилося подолати шляхом технічного прогресу, </w:t>
      </w:r>
      <w:proofErr w:type="gramStart"/>
      <w:r w:rsidRPr="00CC4554">
        <w:rPr>
          <w:sz w:val="32"/>
          <w:szCs w:val="32"/>
        </w:rPr>
        <w:lastRenderedPageBreak/>
        <w:t>п</w:t>
      </w:r>
      <w:proofErr w:type="gramEnd"/>
      <w:r w:rsidRPr="00CC4554">
        <w:rPr>
          <w:sz w:val="32"/>
          <w:szCs w:val="32"/>
        </w:rPr>
        <w:t xml:space="preserve">ідвищення продуктивності праці, за допомогою зусиль освічених монархів і соціального експериментування, українські мислителі закликають до іншого. «Споріднена праця» і самопізнання, свобода, заради якої не шкода розлучитися з благополуччям, обмеження життєвих потреб, надання переваги духовному над матеріальним — ось ті шляхи і рецепти щастя, яких дотримувались і які пропагували провідні українські мислителі. Сьогодні такі </w:t>
      </w:r>
      <w:proofErr w:type="gramStart"/>
      <w:r w:rsidRPr="00CC4554">
        <w:rPr>
          <w:sz w:val="32"/>
          <w:szCs w:val="32"/>
        </w:rPr>
        <w:t>п</w:t>
      </w:r>
      <w:proofErr w:type="gramEnd"/>
      <w:r w:rsidRPr="00CC4554">
        <w:rPr>
          <w:sz w:val="32"/>
          <w:szCs w:val="32"/>
        </w:rPr>
        <w:t>ідходи набувають особливого значення для всього людства.</w:t>
      </w:r>
    </w:p>
    <w:p w:rsidR="00CC4554" w:rsidRPr="00CC4554" w:rsidRDefault="00CC4554" w:rsidP="00CC4554">
      <w:pPr>
        <w:rPr>
          <w:sz w:val="32"/>
          <w:szCs w:val="32"/>
        </w:rPr>
      </w:pPr>
      <w:r w:rsidRPr="00CC4554">
        <w:rPr>
          <w:sz w:val="32"/>
          <w:szCs w:val="32"/>
        </w:rPr>
        <w:t>У Посланні Президента України до Верховно</w:t>
      </w:r>
      <w:proofErr w:type="gramStart"/>
      <w:r w:rsidRPr="00CC4554">
        <w:rPr>
          <w:sz w:val="32"/>
          <w:szCs w:val="32"/>
        </w:rPr>
        <w:t>ї Р</w:t>
      </w:r>
      <w:proofErr w:type="gramEnd"/>
      <w:r w:rsidRPr="00CC4554">
        <w:rPr>
          <w:sz w:val="32"/>
          <w:szCs w:val="32"/>
        </w:rPr>
        <w:t>ади України від 22 лютого 2000 р. висловлена така думка: «Загальносві</w:t>
      </w:r>
      <w:proofErr w:type="gramStart"/>
      <w:r w:rsidRPr="00CC4554">
        <w:rPr>
          <w:sz w:val="32"/>
          <w:szCs w:val="32"/>
        </w:rPr>
        <w:t>тов</w:t>
      </w:r>
      <w:proofErr w:type="gramEnd"/>
      <w:r w:rsidRPr="00CC4554">
        <w:rPr>
          <w:sz w:val="32"/>
          <w:szCs w:val="32"/>
        </w:rPr>
        <w:t>і тенденції і власний досвід підводять до принципового висновку: індустріальний, промисловий та економічний поступ значно більше залежить від духовної, культурної складової, ніж від суто технічних нововведень». Майбутнє незалежної України ті</w:t>
      </w:r>
      <w:proofErr w:type="gramStart"/>
      <w:r w:rsidRPr="00CC4554">
        <w:rPr>
          <w:sz w:val="32"/>
          <w:szCs w:val="32"/>
        </w:rPr>
        <w:t>сно пов</w:t>
      </w:r>
      <w:proofErr w:type="gramEnd"/>
      <w:r w:rsidRPr="00CC4554">
        <w:rPr>
          <w:sz w:val="32"/>
          <w:szCs w:val="32"/>
        </w:rPr>
        <w:t>’язане з розвитком гуманітарної сфери, продовженням національних культурних традицій.</w:t>
      </w:r>
    </w:p>
    <w:p w:rsidR="00CC4554" w:rsidRPr="00CC4554" w:rsidRDefault="00CC4554" w:rsidP="00CC4554">
      <w:pPr>
        <w:rPr>
          <w:sz w:val="32"/>
          <w:szCs w:val="32"/>
        </w:rPr>
      </w:pPr>
      <w:r w:rsidRPr="00CC4554">
        <w:rPr>
          <w:sz w:val="32"/>
          <w:szCs w:val="32"/>
        </w:rPr>
        <w:t>6. Один із найвідоміших письменникі</w:t>
      </w:r>
      <w:proofErr w:type="gramStart"/>
      <w:r w:rsidRPr="00CC4554">
        <w:rPr>
          <w:sz w:val="32"/>
          <w:szCs w:val="32"/>
        </w:rPr>
        <w:t>в</w:t>
      </w:r>
      <w:proofErr w:type="gramEnd"/>
      <w:r w:rsidRPr="00CC4554">
        <w:rPr>
          <w:sz w:val="32"/>
          <w:szCs w:val="32"/>
        </w:rPr>
        <w:t xml:space="preserve"> та літературознавців України</w:t>
      </w:r>
    </w:p>
    <w:p w:rsidR="00CC4554" w:rsidRPr="00CC4554" w:rsidRDefault="00CC4554" w:rsidP="00CC4554">
      <w:pPr>
        <w:rPr>
          <w:sz w:val="32"/>
          <w:szCs w:val="32"/>
        </w:rPr>
      </w:pPr>
      <w:r w:rsidRPr="00CC4554">
        <w:rPr>
          <w:sz w:val="32"/>
          <w:szCs w:val="32"/>
        </w:rPr>
        <w:t>Володимир Даниленко — один із найвідоміших письменникі</w:t>
      </w:r>
      <w:proofErr w:type="gramStart"/>
      <w:r w:rsidRPr="00CC4554">
        <w:rPr>
          <w:sz w:val="32"/>
          <w:szCs w:val="32"/>
        </w:rPr>
        <w:t>в</w:t>
      </w:r>
      <w:proofErr w:type="gramEnd"/>
      <w:r w:rsidRPr="00CC4554">
        <w:rPr>
          <w:sz w:val="32"/>
          <w:szCs w:val="32"/>
        </w:rPr>
        <w:t xml:space="preserve"> та літературознавців України — відвідав «Literatur Cafe» у Чернівцях. Якщо хтось уявляє сучасного українського письменника як інтелектуала, який </w:t>
      </w:r>
      <w:proofErr w:type="gramStart"/>
      <w:r w:rsidRPr="00CC4554">
        <w:rPr>
          <w:sz w:val="32"/>
          <w:szCs w:val="32"/>
        </w:rPr>
        <w:t>створю</w:t>
      </w:r>
      <w:proofErr w:type="gramEnd"/>
      <w:r w:rsidRPr="00CC4554">
        <w:rPr>
          <w:sz w:val="32"/>
          <w:szCs w:val="32"/>
        </w:rPr>
        <w:t xml:space="preserve">є нові естетики,— то цей образ відповідає образу Володимира Даниленка. Окрім власної літературної творчості, пан Володимир </w:t>
      </w:r>
      <w:proofErr w:type="gramStart"/>
      <w:r w:rsidRPr="00CC4554">
        <w:rPr>
          <w:sz w:val="32"/>
          <w:szCs w:val="32"/>
        </w:rPr>
        <w:t>досл</w:t>
      </w:r>
      <w:proofErr w:type="gramEnd"/>
      <w:r w:rsidRPr="00CC4554">
        <w:rPr>
          <w:sz w:val="32"/>
          <w:szCs w:val="32"/>
        </w:rPr>
        <w:t>іджує сучасну українську літературу, розмірковує над питаннями популяризації її у світі та працює над практичним рекламуванням українських авторів.</w:t>
      </w:r>
    </w:p>
    <w:p w:rsidR="00CC4554" w:rsidRPr="00CC4554" w:rsidRDefault="00CC4554" w:rsidP="00CC4554">
      <w:pPr>
        <w:rPr>
          <w:sz w:val="32"/>
          <w:szCs w:val="32"/>
        </w:rPr>
      </w:pPr>
      <w:r w:rsidRPr="00CC4554">
        <w:rPr>
          <w:sz w:val="32"/>
          <w:szCs w:val="32"/>
        </w:rPr>
        <w:t xml:space="preserve">За його ініціативою були створені </w:t>
      </w:r>
      <w:proofErr w:type="gramStart"/>
      <w:r w:rsidRPr="00CC4554">
        <w:rPr>
          <w:sz w:val="32"/>
          <w:szCs w:val="32"/>
        </w:rPr>
        <w:t>л</w:t>
      </w:r>
      <w:proofErr w:type="gramEnd"/>
      <w:r w:rsidRPr="00CC4554">
        <w:rPr>
          <w:sz w:val="32"/>
          <w:szCs w:val="32"/>
        </w:rPr>
        <w:t xml:space="preserve">ітературні конкурси «Золотий бабай» та «Коронація слова», укладені антології української літератури. </w:t>
      </w:r>
      <w:proofErr w:type="gramStart"/>
      <w:r w:rsidRPr="00CC4554">
        <w:rPr>
          <w:sz w:val="32"/>
          <w:szCs w:val="32"/>
        </w:rPr>
        <w:t xml:space="preserve">Теперішній проект Даниленка — антологія місцевих літератур, що складатиметься з 25-ти томів і стане певним зрізом усього найкращого, написаного в період української Незалежності. </w:t>
      </w:r>
      <w:r w:rsidRPr="00CC4554">
        <w:rPr>
          <w:sz w:val="32"/>
          <w:szCs w:val="32"/>
        </w:rPr>
        <w:lastRenderedPageBreak/>
        <w:t>Буковинський том цієї монументальної праці укладає кандидат філологічних наук, викладач кафедри української літератури Чернівецького національного університету імені Юрія Федьковича Ніна Козачук</w:t>
      </w:r>
      <w:proofErr w:type="gramEnd"/>
      <w:r w:rsidRPr="00CC4554">
        <w:rPr>
          <w:sz w:val="32"/>
          <w:szCs w:val="32"/>
        </w:rPr>
        <w:t xml:space="preserve">, </w:t>
      </w:r>
      <w:proofErr w:type="gramStart"/>
      <w:r w:rsidRPr="00CC4554">
        <w:rPr>
          <w:sz w:val="32"/>
          <w:szCs w:val="32"/>
        </w:rPr>
        <w:t>яка й</w:t>
      </w:r>
      <w:proofErr w:type="gramEnd"/>
      <w:r w:rsidRPr="00CC4554">
        <w:rPr>
          <w:sz w:val="32"/>
          <w:szCs w:val="32"/>
        </w:rPr>
        <w:t xml:space="preserve"> представила Володимира Даниленка чернівчанам.</w:t>
      </w:r>
    </w:p>
    <w:p w:rsidR="00CC4554" w:rsidRPr="00CC4554" w:rsidRDefault="00CC4554" w:rsidP="00CC4554">
      <w:pPr>
        <w:rPr>
          <w:sz w:val="32"/>
          <w:szCs w:val="32"/>
        </w:rPr>
      </w:pPr>
      <w:r w:rsidRPr="00CC4554">
        <w:rPr>
          <w:sz w:val="32"/>
          <w:szCs w:val="32"/>
        </w:rPr>
        <w:t>Культурно-мистецький центр «Українська Книга» (</w:t>
      </w:r>
      <w:proofErr w:type="gramStart"/>
      <w:r w:rsidRPr="00CC4554">
        <w:rPr>
          <w:sz w:val="32"/>
          <w:szCs w:val="32"/>
        </w:rPr>
        <w:t>м</w:t>
      </w:r>
      <w:proofErr w:type="gramEnd"/>
      <w:r w:rsidRPr="00CC4554">
        <w:rPr>
          <w:sz w:val="32"/>
          <w:szCs w:val="32"/>
        </w:rPr>
        <w:t>. Чернівці, Центральна площа, 10) готовий для співпраці з письменниками та зацікавленими людьми, щоб разом розвивати українську літературу та культуру, об’єднувати інтелектуальне середовище</w:t>
      </w:r>
    </w:p>
    <w:p w:rsidR="00CC4554" w:rsidRPr="00CC4554" w:rsidRDefault="00CC4554" w:rsidP="00CC4554">
      <w:pPr>
        <w:rPr>
          <w:sz w:val="32"/>
          <w:szCs w:val="32"/>
        </w:rPr>
      </w:pPr>
      <w:proofErr w:type="gramStart"/>
      <w:r w:rsidRPr="00CC4554">
        <w:rPr>
          <w:sz w:val="32"/>
          <w:szCs w:val="32"/>
        </w:rPr>
        <w:t>м</w:t>
      </w:r>
      <w:proofErr w:type="gramEnd"/>
      <w:r w:rsidRPr="00CC4554">
        <w:rPr>
          <w:sz w:val="32"/>
          <w:szCs w:val="32"/>
        </w:rPr>
        <w:t>іста, краю та цілої країни.</w:t>
      </w:r>
    </w:p>
    <w:p w:rsidR="00CC4554" w:rsidRPr="00CC4554" w:rsidRDefault="00CC4554" w:rsidP="00CC4554">
      <w:pPr>
        <w:rPr>
          <w:sz w:val="32"/>
          <w:szCs w:val="32"/>
        </w:rPr>
      </w:pPr>
      <w:r w:rsidRPr="00CC4554">
        <w:rPr>
          <w:sz w:val="32"/>
          <w:szCs w:val="32"/>
        </w:rPr>
        <w:t>7. Специфічні ознаки фольклору</w:t>
      </w:r>
    </w:p>
    <w:p w:rsidR="00CC4554" w:rsidRPr="00CC4554" w:rsidRDefault="00CC4554" w:rsidP="00CC4554">
      <w:pPr>
        <w:rPr>
          <w:sz w:val="32"/>
          <w:szCs w:val="32"/>
        </w:rPr>
      </w:pPr>
      <w:r w:rsidRPr="00CC4554">
        <w:rPr>
          <w:sz w:val="32"/>
          <w:szCs w:val="32"/>
        </w:rPr>
        <w:t>·         Усна форма творення і побутування.</w:t>
      </w:r>
    </w:p>
    <w:p w:rsidR="00CC4554" w:rsidRPr="00CC4554" w:rsidRDefault="00CC4554" w:rsidP="00CC4554">
      <w:pPr>
        <w:rPr>
          <w:sz w:val="32"/>
          <w:szCs w:val="32"/>
        </w:rPr>
      </w:pPr>
      <w:r w:rsidRPr="00CC4554">
        <w:rPr>
          <w:sz w:val="32"/>
          <w:szCs w:val="32"/>
        </w:rPr>
        <w:t>·         Традиційність.</w:t>
      </w:r>
    </w:p>
    <w:p w:rsidR="00CC4554" w:rsidRPr="00CC4554" w:rsidRDefault="00CC4554" w:rsidP="00CC4554">
      <w:pPr>
        <w:rPr>
          <w:sz w:val="32"/>
          <w:szCs w:val="32"/>
        </w:rPr>
      </w:pPr>
      <w:r w:rsidRPr="00CC4554">
        <w:rPr>
          <w:sz w:val="32"/>
          <w:szCs w:val="32"/>
        </w:rPr>
        <w:t>·         Варіантність.</w:t>
      </w:r>
    </w:p>
    <w:p w:rsidR="00CC4554" w:rsidRPr="00CC4554" w:rsidRDefault="00CC4554" w:rsidP="00CC4554">
      <w:pPr>
        <w:rPr>
          <w:sz w:val="32"/>
          <w:szCs w:val="32"/>
        </w:rPr>
      </w:pPr>
      <w:r w:rsidRPr="00CC4554">
        <w:rPr>
          <w:sz w:val="32"/>
          <w:szCs w:val="32"/>
        </w:rPr>
        <w:t>·         Анонімність.</w:t>
      </w:r>
    </w:p>
    <w:p w:rsidR="00CC4554" w:rsidRPr="00CC4554" w:rsidRDefault="00CC4554" w:rsidP="00CC4554">
      <w:pPr>
        <w:rPr>
          <w:sz w:val="32"/>
          <w:szCs w:val="32"/>
        </w:rPr>
      </w:pPr>
      <w:r w:rsidRPr="00CC4554">
        <w:rPr>
          <w:sz w:val="32"/>
          <w:szCs w:val="32"/>
        </w:rPr>
        <w:t>·         Колективність.</w:t>
      </w:r>
    </w:p>
    <w:p w:rsidR="00CC4554" w:rsidRPr="00CC4554" w:rsidRDefault="00CC4554" w:rsidP="00CC4554">
      <w:pPr>
        <w:rPr>
          <w:sz w:val="32"/>
          <w:szCs w:val="32"/>
        </w:rPr>
      </w:pPr>
      <w:r w:rsidRPr="00CC4554">
        <w:rPr>
          <w:sz w:val="32"/>
          <w:szCs w:val="32"/>
        </w:rPr>
        <w:t>·         Постійні форми.</w:t>
      </w:r>
    </w:p>
    <w:p w:rsidR="00CC4554" w:rsidRPr="00CC4554" w:rsidRDefault="00CC4554" w:rsidP="00CC4554">
      <w:pPr>
        <w:rPr>
          <w:sz w:val="32"/>
          <w:szCs w:val="32"/>
        </w:rPr>
      </w:pPr>
      <w:r w:rsidRPr="00CC4554">
        <w:rPr>
          <w:sz w:val="32"/>
          <w:szCs w:val="32"/>
        </w:rPr>
        <w:t>·         Повторюваність.</w:t>
      </w:r>
    </w:p>
    <w:p w:rsidR="00CC4554" w:rsidRPr="00CC4554" w:rsidRDefault="00CC4554" w:rsidP="00CC4554">
      <w:pPr>
        <w:rPr>
          <w:sz w:val="32"/>
          <w:szCs w:val="32"/>
        </w:rPr>
      </w:pPr>
      <w:r w:rsidRPr="00CC4554">
        <w:rPr>
          <w:sz w:val="32"/>
          <w:szCs w:val="32"/>
        </w:rPr>
        <w:t>·         «Мігруючі» блоки.</w:t>
      </w:r>
    </w:p>
    <w:p w:rsidR="00CC4554" w:rsidRPr="00CC4554" w:rsidRDefault="00CC4554" w:rsidP="00CC4554">
      <w:pPr>
        <w:rPr>
          <w:sz w:val="32"/>
          <w:szCs w:val="32"/>
        </w:rPr>
      </w:pPr>
      <w:r w:rsidRPr="00CC4554">
        <w:rPr>
          <w:sz w:val="32"/>
          <w:szCs w:val="32"/>
        </w:rPr>
        <w:t xml:space="preserve">·         Простота і ясність </w:t>
      </w:r>
      <w:proofErr w:type="gramStart"/>
      <w:r w:rsidRPr="00CC4554">
        <w:rPr>
          <w:sz w:val="32"/>
          <w:szCs w:val="32"/>
        </w:rPr>
        <w:t>стил</w:t>
      </w:r>
      <w:proofErr w:type="gramEnd"/>
      <w:r w:rsidRPr="00CC4554">
        <w:rPr>
          <w:sz w:val="32"/>
          <w:szCs w:val="32"/>
        </w:rPr>
        <w:t>істики.</w:t>
      </w:r>
    </w:p>
    <w:p w:rsidR="00CC4554" w:rsidRPr="00CC4554" w:rsidRDefault="00CC4554" w:rsidP="00CC4554">
      <w:pPr>
        <w:rPr>
          <w:sz w:val="32"/>
          <w:szCs w:val="32"/>
        </w:rPr>
      </w:pPr>
      <w:r w:rsidRPr="00CC4554">
        <w:rPr>
          <w:sz w:val="32"/>
          <w:szCs w:val="32"/>
        </w:rPr>
        <w:t xml:space="preserve">·         Чітка </w:t>
      </w:r>
      <w:proofErr w:type="gramStart"/>
      <w:r w:rsidRPr="00CC4554">
        <w:rPr>
          <w:sz w:val="32"/>
          <w:szCs w:val="32"/>
        </w:rPr>
        <w:t>посл</w:t>
      </w:r>
      <w:proofErr w:type="gramEnd"/>
      <w:r w:rsidRPr="00CC4554">
        <w:rPr>
          <w:sz w:val="32"/>
          <w:szCs w:val="32"/>
        </w:rPr>
        <w:t>ідовність композиції.</w:t>
      </w:r>
    </w:p>
    <w:p w:rsidR="00CC4554" w:rsidRPr="00CC4554" w:rsidRDefault="00CC4554" w:rsidP="00CC4554">
      <w:pPr>
        <w:rPr>
          <w:sz w:val="32"/>
          <w:szCs w:val="32"/>
        </w:rPr>
      </w:pPr>
      <w:r w:rsidRPr="00CC4554">
        <w:rPr>
          <w:sz w:val="32"/>
          <w:szCs w:val="32"/>
        </w:rPr>
        <w:t>·         Переважання дієслівних рим.</w:t>
      </w:r>
    </w:p>
    <w:p w:rsidR="00CC4554" w:rsidRPr="00CC4554" w:rsidRDefault="00CC4554" w:rsidP="00CC4554">
      <w:pPr>
        <w:rPr>
          <w:sz w:val="32"/>
          <w:szCs w:val="32"/>
        </w:rPr>
      </w:pPr>
      <w:r w:rsidRPr="00CC4554">
        <w:rPr>
          <w:sz w:val="32"/>
          <w:szCs w:val="32"/>
        </w:rPr>
        <w:t xml:space="preserve">8. Фольклор та </w:t>
      </w:r>
      <w:proofErr w:type="gramStart"/>
      <w:r w:rsidRPr="00CC4554">
        <w:rPr>
          <w:sz w:val="32"/>
          <w:szCs w:val="32"/>
        </w:rPr>
        <w:t>л</w:t>
      </w:r>
      <w:proofErr w:type="gramEnd"/>
      <w:r w:rsidRPr="00CC4554">
        <w:rPr>
          <w:sz w:val="32"/>
          <w:szCs w:val="32"/>
        </w:rPr>
        <w:t>ітература</w:t>
      </w:r>
    </w:p>
    <w:p w:rsidR="00CC4554" w:rsidRPr="00CC4554" w:rsidRDefault="00CC4554" w:rsidP="00CC4554">
      <w:pPr>
        <w:rPr>
          <w:sz w:val="32"/>
          <w:szCs w:val="32"/>
        </w:rPr>
      </w:pPr>
      <w:r w:rsidRPr="00CC4554">
        <w:rPr>
          <w:sz w:val="32"/>
          <w:szCs w:val="32"/>
        </w:rPr>
        <w:t>Фольклор:</w:t>
      </w:r>
    </w:p>
    <w:p w:rsidR="00CC4554" w:rsidRPr="00CC4554" w:rsidRDefault="00CC4554" w:rsidP="00CC4554">
      <w:pPr>
        <w:rPr>
          <w:sz w:val="32"/>
          <w:szCs w:val="32"/>
        </w:rPr>
      </w:pPr>
      <w:r w:rsidRPr="00CC4554">
        <w:rPr>
          <w:sz w:val="32"/>
          <w:szCs w:val="32"/>
        </w:rPr>
        <w:lastRenderedPageBreak/>
        <w:t>1. Усна форма побутування.</w:t>
      </w:r>
    </w:p>
    <w:p w:rsidR="00CC4554" w:rsidRPr="00CC4554" w:rsidRDefault="00CC4554" w:rsidP="00CC4554">
      <w:pPr>
        <w:rPr>
          <w:sz w:val="32"/>
          <w:szCs w:val="32"/>
        </w:rPr>
      </w:pPr>
      <w:r w:rsidRPr="00CC4554">
        <w:rPr>
          <w:sz w:val="32"/>
          <w:szCs w:val="32"/>
        </w:rPr>
        <w:t>2. Передбачається безпосередній контакт між тим, хто відтворює текст, і тим, хто цей текст сприйма</w:t>
      </w:r>
      <w:proofErr w:type="gramStart"/>
      <w:r w:rsidRPr="00CC4554">
        <w:rPr>
          <w:sz w:val="32"/>
          <w:szCs w:val="32"/>
        </w:rPr>
        <w:t>є.</w:t>
      </w:r>
      <w:proofErr w:type="gramEnd"/>
    </w:p>
    <w:p w:rsidR="00CC4554" w:rsidRPr="00CC4554" w:rsidRDefault="00CC4554" w:rsidP="00CC4554">
      <w:pPr>
        <w:rPr>
          <w:sz w:val="32"/>
          <w:szCs w:val="32"/>
        </w:rPr>
      </w:pPr>
      <w:r w:rsidRPr="00CC4554">
        <w:rPr>
          <w:sz w:val="32"/>
          <w:szCs w:val="32"/>
        </w:rPr>
        <w:t>3. Колективний автор, що обумовлює варіативність усної народної творчості й використання традиційної поетики.</w:t>
      </w:r>
    </w:p>
    <w:p w:rsidR="00CC4554" w:rsidRPr="00CC4554" w:rsidRDefault="00CC4554" w:rsidP="00CC4554">
      <w:pPr>
        <w:rPr>
          <w:sz w:val="32"/>
          <w:szCs w:val="32"/>
        </w:rPr>
      </w:pPr>
      <w:r w:rsidRPr="00CC4554">
        <w:rPr>
          <w:sz w:val="32"/>
          <w:szCs w:val="32"/>
        </w:rPr>
        <w:t xml:space="preserve">4. Історична основа </w:t>
      </w:r>
      <w:proofErr w:type="gramStart"/>
      <w:r w:rsidRPr="00CC4554">
        <w:rPr>
          <w:sz w:val="32"/>
          <w:szCs w:val="32"/>
        </w:rPr>
        <w:t>вс</w:t>
      </w:r>
      <w:proofErr w:type="gramEnd"/>
      <w:r w:rsidRPr="00CC4554">
        <w:rPr>
          <w:sz w:val="32"/>
          <w:szCs w:val="32"/>
        </w:rPr>
        <w:t>ієї світової художньої культури.</w:t>
      </w:r>
    </w:p>
    <w:p w:rsidR="00CC4554" w:rsidRPr="00CC4554" w:rsidRDefault="00CC4554" w:rsidP="00CC4554">
      <w:pPr>
        <w:rPr>
          <w:sz w:val="32"/>
          <w:szCs w:val="32"/>
        </w:rPr>
      </w:pPr>
      <w:r w:rsidRPr="00CC4554">
        <w:rPr>
          <w:sz w:val="32"/>
          <w:szCs w:val="32"/>
        </w:rPr>
        <w:t>5. Джерело національних художніх традицій.</w:t>
      </w:r>
    </w:p>
    <w:p w:rsidR="00CC4554" w:rsidRPr="00CC4554" w:rsidRDefault="00CC4554" w:rsidP="00CC4554">
      <w:pPr>
        <w:rPr>
          <w:sz w:val="32"/>
          <w:szCs w:val="32"/>
        </w:rPr>
      </w:pPr>
      <w:r w:rsidRPr="00CC4554">
        <w:rPr>
          <w:sz w:val="32"/>
          <w:szCs w:val="32"/>
        </w:rPr>
        <w:t>Література:</w:t>
      </w:r>
    </w:p>
    <w:p w:rsidR="00CC4554" w:rsidRPr="00CC4554" w:rsidRDefault="00CC4554" w:rsidP="00CC4554">
      <w:pPr>
        <w:rPr>
          <w:sz w:val="32"/>
          <w:szCs w:val="32"/>
        </w:rPr>
      </w:pPr>
      <w:r w:rsidRPr="00CC4554">
        <w:rPr>
          <w:sz w:val="32"/>
          <w:szCs w:val="32"/>
        </w:rPr>
        <w:t>1. Письмова форма існування.</w:t>
      </w:r>
    </w:p>
    <w:p w:rsidR="00CC4554" w:rsidRPr="00CC4554" w:rsidRDefault="00CC4554" w:rsidP="00CC4554">
      <w:pPr>
        <w:rPr>
          <w:sz w:val="32"/>
          <w:szCs w:val="32"/>
        </w:rPr>
      </w:pPr>
      <w:r w:rsidRPr="00CC4554">
        <w:rPr>
          <w:sz w:val="32"/>
          <w:szCs w:val="32"/>
        </w:rPr>
        <w:t xml:space="preserve">2. Безпосередній контакт </w:t>
      </w:r>
      <w:proofErr w:type="gramStart"/>
      <w:r w:rsidRPr="00CC4554">
        <w:rPr>
          <w:sz w:val="32"/>
          <w:szCs w:val="32"/>
        </w:rPr>
        <w:t>м</w:t>
      </w:r>
      <w:proofErr w:type="gramEnd"/>
      <w:r w:rsidRPr="00CC4554">
        <w:rPr>
          <w:sz w:val="32"/>
          <w:szCs w:val="32"/>
        </w:rPr>
        <w:t>іж автором і читачем відсутній (контакт опосередкований через твір).</w:t>
      </w:r>
    </w:p>
    <w:p w:rsidR="00CC4554" w:rsidRPr="00CC4554" w:rsidRDefault="00CC4554" w:rsidP="00CC4554">
      <w:pPr>
        <w:rPr>
          <w:sz w:val="32"/>
          <w:szCs w:val="32"/>
        </w:rPr>
      </w:pPr>
      <w:r w:rsidRPr="00CC4554">
        <w:rPr>
          <w:sz w:val="32"/>
          <w:szCs w:val="32"/>
        </w:rPr>
        <w:t>3. Автор — конкретна особа з властивою йому творчою манерою.</w:t>
      </w:r>
    </w:p>
    <w:p w:rsidR="00CC4554" w:rsidRPr="00CC4554" w:rsidRDefault="00CC4554" w:rsidP="00CC4554">
      <w:pPr>
        <w:rPr>
          <w:sz w:val="32"/>
          <w:szCs w:val="32"/>
        </w:rPr>
      </w:pPr>
      <w:r w:rsidRPr="00CC4554">
        <w:rPr>
          <w:sz w:val="32"/>
          <w:szCs w:val="32"/>
        </w:rPr>
        <w:t>4. Виникає на ґрунті міфології та усної народної творчості.</w:t>
      </w:r>
    </w:p>
    <w:p w:rsidR="00CC4554" w:rsidRPr="00CC4554" w:rsidRDefault="00CC4554" w:rsidP="00CC4554">
      <w:pPr>
        <w:rPr>
          <w:sz w:val="32"/>
          <w:szCs w:val="32"/>
        </w:rPr>
      </w:pPr>
      <w:r w:rsidRPr="00CC4554">
        <w:rPr>
          <w:sz w:val="32"/>
          <w:szCs w:val="32"/>
        </w:rPr>
        <w:t xml:space="preserve">5. Формує </w:t>
      </w:r>
      <w:proofErr w:type="gramStart"/>
      <w:r w:rsidRPr="00CC4554">
        <w:rPr>
          <w:sz w:val="32"/>
          <w:szCs w:val="32"/>
        </w:rPr>
        <w:t>св</w:t>
      </w:r>
      <w:proofErr w:type="gramEnd"/>
      <w:r w:rsidRPr="00CC4554">
        <w:rPr>
          <w:sz w:val="32"/>
          <w:szCs w:val="32"/>
        </w:rPr>
        <w:t>ітогляд, збагачує духовно.</w:t>
      </w:r>
    </w:p>
    <w:p w:rsidR="00CC4554" w:rsidRPr="00CC4554" w:rsidRDefault="00CC4554" w:rsidP="00CC4554">
      <w:pPr>
        <w:rPr>
          <w:sz w:val="32"/>
          <w:szCs w:val="32"/>
        </w:rPr>
      </w:pPr>
      <w:r w:rsidRPr="00CC4554">
        <w:rPr>
          <w:sz w:val="32"/>
          <w:szCs w:val="32"/>
        </w:rPr>
        <w:t>9. Періодизація української літератури (за історико-хронологічним принципом)</w:t>
      </w:r>
    </w:p>
    <w:p w:rsidR="00CC4554" w:rsidRPr="00CC4554" w:rsidRDefault="00CC4554" w:rsidP="00CC4554">
      <w:pPr>
        <w:rPr>
          <w:sz w:val="32"/>
          <w:szCs w:val="32"/>
        </w:rPr>
      </w:pPr>
      <w:r w:rsidRPr="00CC4554">
        <w:rPr>
          <w:sz w:val="32"/>
          <w:szCs w:val="32"/>
        </w:rPr>
        <w:t>Давня українська література:</w:t>
      </w:r>
    </w:p>
    <w:p w:rsidR="00CC4554" w:rsidRPr="00CC4554" w:rsidRDefault="00CC4554" w:rsidP="00CC4554">
      <w:pPr>
        <w:numPr>
          <w:ilvl w:val="0"/>
          <w:numId w:val="1"/>
        </w:numPr>
        <w:rPr>
          <w:sz w:val="32"/>
          <w:szCs w:val="32"/>
        </w:rPr>
      </w:pPr>
      <w:r w:rsidRPr="00CC4554">
        <w:rPr>
          <w:sz w:val="32"/>
          <w:szCs w:val="32"/>
        </w:rPr>
        <w:t xml:space="preserve">«Велесова книга» — найдавніша публікація </w:t>
      </w:r>
      <w:proofErr w:type="gramStart"/>
      <w:r w:rsidRPr="00CC4554">
        <w:rPr>
          <w:sz w:val="32"/>
          <w:szCs w:val="32"/>
        </w:rPr>
        <w:t>пам’ятки</w:t>
      </w:r>
      <w:proofErr w:type="gramEnd"/>
      <w:r w:rsidRPr="00CC4554">
        <w:rPr>
          <w:sz w:val="32"/>
          <w:szCs w:val="32"/>
        </w:rPr>
        <w:t xml:space="preserve"> V–IX ст.,</w:t>
      </w:r>
    </w:p>
    <w:p w:rsidR="00CC4554" w:rsidRPr="00CC4554" w:rsidRDefault="00CC4554" w:rsidP="00CC4554">
      <w:pPr>
        <w:rPr>
          <w:sz w:val="32"/>
          <w:szCs w:val="32"/>
        </w:rPr>
      </w:pPr>
      <w:r w:rsidRPr="00CC4554">
        <w:rPr>
          <w:sz w:val="32"/>
          <w:szCs w:val="32"/>
        </w:rPr>
        <w:t>скрижалі буття українського народу в прадавні часи.</w:t>
      </w:r>
    </w:p>
    <w:p w:rsidR="00CC4554" w:rsidRPr="00CC4554" w:rsidRDefault="00CC4554" w:rsidP="00CC4554">
      <w:pPr>
        <w:numPr>
          <w:ilvl w:val="0"/>
          <w:numId w:val="2"/>
        </w:numPr>
        <w:rPr>
          <w:sz w:val="32"/>
          <w:szCs w:val="32"/>
        </w:rPr>
      </w:pPr>
      <w:r w:rsidRPr="00CC4554">
        <w:rPr>
          <w:sz w:val="32"/>
          <w:szCs w:val="32"/>
        </w:rPr>
        <w:t xml:space="preserve">Українська література </w:t>
      </w:r>
      <w:proofErr w:type="gramStart"/>
      <w:r w:rsidRPr="00CC4554">
        <w:rPr>
          <w:sz w:val="32"/>
          <w:szCs w:val="32"/>
        </w:rPr>
        <w:t>періоду Київської Рус</w:t>
      </w:r>
      <w:proofErr w:type="gramEnd"/>
      <w:r w:rsidRPr="00CC4554">
        <w:rPr>
          <w:sz w:val="32"/>
          <w:szCs w:val="32"/>
        </w:rPr>
        <w:t>і.</w:t>
      </w:r>
    </w:p>
    <w:p w:rsidR="00CC4554" w:rsidRPr="00CC4554" w:rsidRDefault="00CC4554" w:rsidP="00CC4554">
      <w:pPr>
        <w:numPr>
          <w:ilvl w:val="0"/>
          <w:numId w:val="2"/>
        </w:numPr>
        <w:rPr>
          <w:sz w:val="32"/>
          <w:szCs w:val="32"/>
        </w:rPr>
      </w:pPr>
      <w:r w:rsidRPr="00CC4554">
        <w:rPr>
          <w:sz w:val="32"/>
          <w:szCs w:val="32"/>
        </w:rPr>
        <w:t>Перекладна література.</w:t>
      </w:r>
    </w:p>
    <w:p w:rsidR="00CC4554" w:rsidRPr="00CC4554" w:rsidRDefault="00CC4554" w:rsidP="00CC4554">
      <w:pPr>
        <w:numPr>
          <w:ilvl w:val="0"/>
          <w:numId w:val="2"/>
        </w:numPr>
        <w:rPr>
          <w:sz w:val="32"/>
          <w:szCs w:val="32"/>
        </w:rPr>
      </w:pPr>
      <w:r w:rsidRPr="00CC4554">
        <w:rPr>
          <w:sz w:val="32"/>
          <w:szCs w:val="32"/>
        </w:rPr>
        <w:t>Література XII–XVIII ст.</w:t>
      </w:r>
    </w:p>
    <w:p w:rsidR="00CC4554" w:rsidRPr="00CC4554" w:rsidRDefault="00CC4554" w:rsidP="00CC4554">
      <w:pPr>
        <w:rPr>
          <w:sz w:val="32"/>
          <w:szCs w:val="32"/>
        </w:rPr>
      </w:pPr>
      <w:proofErr w:type="gramStart"/>
      <w:r w:rsidRPr="00CC4554">
        <w:rPr>
          <w:sz w:val="32"/>
          <w:szCs w:val="32"/>
        </w:rPr>
        <w:t>Нова</w:t>
      </w:r>
      <w:proofErr w:type="gramEnd"/>
      <w:r w:rsidRPr="00CC4554">
        <w:rPr>
          <w:sz w:val="32"/>
          <w:szCs w:val="32"/>
        </w:rPr>
        <w:t xml:space="preserve"> українська література XIX — початку XX ст.:</w:t>
      </w:r>
    </w:p>
    <w:p w:rsidR="00CC4554" w:rsidRPr="00CC4554" w:rsidRDefault="00CC4554" w:rsidP="00CC4554">
      <w:pPr>
        <w:rPr>
          <w:sz w:val="32"/>
          <w:szCs w:val="32"/>
        </w:rPr>
      </w:pPr>
      <w:r w:rsidRPr="00CC4554">
        <w:rPr>
          <w:sz w:val="32"/>
          <w:szCs w:val="32"/>
        </w:rPr>
        <w:t>·         Українська література дошевченківського періоду.</w:t>
      </w:r>
    </w:p>
    <w:p w:rsidR="00CC4554" w:rsidRPr="00CC4554" w:rsidRDefault="00CC4554" w:rsidP="00CC4554">
      <w:pPr>
        <w:rPr>
          <w:sz w:val="32"/>
          <w:szCs w:val="32"/>
        </w:rPr>
      </w:pPr>
      <w:r w:rsidRPr="00CC4554">
        <w:rPr>
          <w:sz w:val="32"/>
          <w:szCs w:val="32"/>
        </w:rPr>
        <w:lastRenderedPageBreak/>
        <w:t>·         Література 40–60 років XIX ст. (Шевченківський період).</w:t>
      </w:r>
    </w:p>
    <w:p w:rsidR="00CC4554" w:rsidRPr="00CC4554" w:rsidRDefault="00CC4554" w:rsidP="00CC4554">
      <w:pPr>
        <w:rPr>
          <w:sz w:val="32"/>
          <w:szCs w:val="32"/>
        </w:rPr>
      </w:pPr>
      <w:r w:rsidRPr="00CC4554">
        <w:rPr>
          <w:sz w:val="32"/>
          <w:szCs w:val="32"/>
        </w:rPr>
        <w:t>·         Українська література другої половини XIX ст. (70–90 рр.)</w:t>
      </w:r>
    </w:p>
    <w:p w:rsidR="00CC4554" w:rsidRPr="00CC4554" w:rsidRDefault="00CC4554" w:rsidP="00CC4554">
      <w:pPr>
        <w:rPr>
          <w:sz w:val="32"/>
          <w:szCs w:val="32"/>
        </w:rPr>
      </w:pPr>
      <w:r w:rsidRPr="00CC4554">
        <w:rPr>
          <w:sz w:val="32"/>
          <w:szCs w:val="32"/>
        </w:rPr>
        <w:t>·         Українська література кінця ХІ</w:t>
      </w:r>
      <w:proofErr w:type="gramStart"/>
      <w:r w:rsidRPr="00CC4554">
        <w:rPr>
          <w:sz w:val="32"/>
          <w:szCs w:val="32"/>
        </w:rPr>
        <w:t>Х</w:t>
      </w:r>
      <w:proofErr w:type="gramEnd"/>
      <w:r w:rsidRPr="00CC4554">
        <w:rPr>
          <w:sz w:val="32"/>
          <w:szCs w:val="32"/>
        </w:rPr>
        <w:t xml:space="preserve"> — початку XX ст.</w:t>
      </w:r>
    </w:p>
    <w:p w:rsidR="00CC4554" w:rsidRPr="00CC4554" w:rsidRDefault="00CC4554" w:rsidP="00CC4554">
      <w:pPr>
        <w:rPr>
          <w:sz w:val="32"/>
          <w:szCs w:val="32"/>
        </w:rPr>
      </w:pPr>
      <w:r w:rsidRPr="00CC4554">
        <w:rPr>
          <w:sz w:val="32"/>
          <w:szCs w:val="32"/>
        </w:rPr>
        <w:t>Новітня українська література (1917 — початок XXІ ст.):</w:t>
      </w:r>
    </w:p>
    <w:p w:rsidR="00CC4554" w:rsidRPr="00CC4554" w:rsidRDefault="00CC4554" w:rsidP="00CC4554">
      <w:pPr>
        <w:rPr>
          <w:sz w:val="32"/>
          <w:szCs w:val="32"/>
        </w:rPr>
      </w:pPr>
      <w:r w:rsidRPr="00CC4554">
        <w:rPr>
          <w:sz w:val="32"/>
          <w:szCs w:val="32"/>
        </w:rPr>
        <w:t>·         Література за часів Центрально</w:t>
      </w:r>
      <w:proofErr w:type="gramStart"/>
      <w:r w:rsidRPr="00CC4554">
        <w:rPr>
          <w:sz w:val="32"/>
          <w:szCs w:val="32"/>
        </w:rPr>
        <w:t>ї Р</w:t>
      </w:r>
      <w:proofErr w:type="gramEnd"/>
      <w:r w:rsidRPr="00CC4554">
        <w:rPr>
          <w:sz w:val="32"/>
          <w:szCs w:val="32"/>
        </w:rPr>
        <w:t>ади, УНР.</w:t>
      </w:r>
    </w:p>
    <w:p w:rsidR="00CC4554" w:rsidRPr="00CC4554" w:rsidRDefault="00CC4554" w:rsidP="00CC4554">
      <w:pPr>
        <w:rPr>
          <w:sz w:val="32"/>
          <w:szCs w:val="32"/>
        </w:rPr>
      </w:pPr>
      <w:r w:rsidRPr="00CC4554">
        <w:rPr>
          <w:sz w:val="32"/>
          <w:szCs w:val="32"/>
        </w:rPr>
        <w:t>·         Літературний процес 20-х рр. (поступова ліквідація національного відродження України).</w:t>
      </w:r>
    </w:p>
    <w:p w:rsidR="00CC4554" w:rsidRPr="00CC4554" w:rsidRDefault="00CC4554" w:rsidP="00CC4554">
      <w:pPr>
        <w:rPr>
          <w:sz w:val="32"/>
          <w:szCs w:val="32"/>
        </w:rPr>
      </w:pPr>
      <w:r w:rsidRPr="00CC4554">
        <w:rPr>
          <w:sz w:val="32"/>
          <w:szCs w:val="32"/>
        </w:rPr>
        <w:t xml:space="preserve">·         «Розстріляне відродження» й насаджування ідей </w:t>
      </w:r>
      <w:proofErr w:type="gramStart"/>
      <w:r w:rsidRPr="00CC4554">
        <w:rPr>
          <w:sz w:val="32"/>
          <w:szCs w:val="32"/>
        </w:rPr>
        <w:t>соц</w:t>
      </w:r>
      <w:proofErr w:type="gramEnd"/>
      <w:r w:rsidRPr="00CC4554">
        <w:rPr>
          <w:sz w:val="32"/>
          <w:szCs w:val="32"/>
        </w:rPr>
        <w:t xml:space="preserve">іалістичного реалізму. Література в умовах геноциду. Насадження комуністичної ідеології і вульгарної </w:t>
      </w:r>
      <w:proofErr w:type="gramStart"/>
      <w:r w:rsidRPr="00CC4554">
        <w:rPr>
          <w:sz w:val="32"/>
          <w:szCs w:val="32"/>
        </w:rPr>
        <w:t>соц</w:t>
      </w:r>
      <w:proofErr w:type="gramEnd"/>
      <w:r w:rsidRPr="00CC4554">
        <w:rPr>
          <w:sz w:val="32"/>
          <w:szCs w:val="32"/>
        </w:rPr>
        <w:t>іології в літературознавстві.</w:t>
      </w:r>
    </w:p>
    <w:p w:rsidR="00CC4554" w:rsidRPr="00CC4554" w:rsidRDefault="00CC4554" w:rsidP="00CC4554">
      <w:pPr>
        <w:rPr>
          <w:sz w:val="32"/>
          <w:szCs w:val="32"/>
        </w:rPr>
      </w:pPr>
      <w:r w:rsidRPr="00CC4554">
        <w:rPr>
          <w:sz w:val="32"/>
          <w:szCs w:val="32"/>
        </w:rPr>
        <w:t xml:space="preserve">·         Література </w:t>
      </w:r>
      <w:proofErr w:type="gramStart"/>
      <w:r w:rsidRPr="00CC4554">
        <w:rPr>
          <w:sz w:val="32"/>
          <w:szCs w:val="32"/>
        </w:rPr>
        <w:t>в</w:t>
      </w:r>
      <w:proofErr w:type="gramEnd"/>
      <w:r w:rsidRPr="00CC4554">
        <w:rPr>
          <w:sz w:val="32"/>
          <w:szCs w:val="32"/>
        </w:rPr>
        <w:t xml:space="preserve"> період війни 1941–1945 рр.</w:t>
      </w:r>
    </w:p>
    <w:p w:rsidR="00CC4554" w:rsidRPr="00CC4554" w:rsidRDefault="00CC4554" w:rsidP="00CC4554">
      <w:pPr>
        <w:rPr>
          <w:sz w:val="32"/>
          <w:szCs w:val="32"/>
        </w:rPr>
      </w:pPr>
      <w:r w:rsidRPr="00CC4554">
        <w:rPr>
          <w:sz w:val="32"/>
          <w:szCs w:val="32"/>
        </w:rPr>
        <w:t>·         Друга хвиля еміграції.</w:t>
      </w:r>
    </w:p>
    <w:p w:rsidR="00CC4554" w:rsidRPr="00CC4554" w:rsidRDefault="00CC4554" w:rsidP="00CC4554">
      <w:pPr>
        <w:rPr>
          <w:sz w:val="32"/>
          <w:szCs w:val="32"/>
        </w:rPr>
      </w:pPr>
      <w:r w:rsidRPr="00CC4554">
        <w:rPr>
          <w:sz w:val="32"/>
          <w:szCs w:val="32"/>
        </w:rPr>
        <w:t xml:space="preserve">·         Українська література </w:t>
      </w:r>
      <w:proofErr w:type="gramStart"/>
      <w:r w:rsidRPr="00CC4554">
        <w:rPr>
          <w:sz w:val="32"/>
          <w:szCs w:val="32"/>
        </w:rPr>
        <w:t>п</w:t>
      </w:r>
      <w:proofErr w:type="gramEnd"/>
      <w:r w:rsidRPr="00CC4554">
        <w:rPr>
          <w:sz w:val="32"/>
          <w:szCs w:val="32"/>
        </w:rPr>
        <w:t>іслявоєнного періоду.</w:t>
      </w:r>
    </w:p>
    <w:p w:rsidR="00CC4554" w:rsidRPr="00CC4554" w:rsidRDefault="00CC4554" w:rsidP="00CC4554">
      <w:pPr>
        <w:rPr>
          <w:sz w:val="32"/>
          <w:szCs w:val="32"/>
        </w:rPr>
      </w:pPr>
      <w:r w:rsidRPr="00CC4554">
        <w:rPr>
          <w:sz w:val="32"/>
          <w:szCs w:val="32"/>
        </w:rPr>
        <w:t xml:space="preserve">·         Література </w:t>
      </w:r>
      <w:proofErr w:type="gramStart"/>
      <w:r w:rsidRPr="00CC4554">
        <w:rPr>
          <w:sz w:val="32"/>
          <w:szCs w:val="32"/>
        </w:rPr>
        <w:t>в</w:t>
      </w:r>
      <w:proofErr w:type="gramEnd"/>
      <w:r w:rsidRPr="00CC4554">
        <w:rPr>
          <w:sz w:val="32"/>
          <w:szCs w:val="32"/>
        </w:rPr>
        <w:t xml:space="preserve"> пері</w:t>
      </w:r>
      <w:proofErr w:type="gramStart"/>
      <w:r w:rsidRPr="00CC4554">
        <w:rPr>
          <w:sz w:val="32"/>
          <w:szCs w:val="32"/>
        </w:rPr>
        <w:t>од</w:t>
      </w:r>
      <w:proofErr w:type="gramEnd"/>
      <w:r w:rsidRPr="00CC4554">
        <w:rPr>
          <w:sz w:val="32"/>
          <w:szCs w:val="32"/>
        </w:rPr>
        <w:t xml:space="preserve"> відродження 60-х років. Самвидавівська література. Нью-Йоркська група в діаспорі.</w:t>
      </w:r>
    </w:p>
    <w:p w:rsidR="00CC4554" w:rsidRPr="00CC4554" w:rsidRDefault="00CC4554" w:rsidP="00CC4554">
      <w:pPr>
        <w:rPr>
          <w:sz w:val="32"/>
          <w:szCs w:val="32"/>
        </w:rPr>
      </w:pPr>
      <w:r w:rsidRPr="00CC4554">
        <w:rPr>
          <w:sz w:val="32"/>
          <w:szCs w:val="32"/>
        </w:rPr>
        <w:t>·         Літературний процес 70–80 рр. в умовах ідеологічного засилля, репресій, форсованої русифікації.</w:t>
      </w:r>
    </w:p>
    <w:p w:rsidR="00CC4554" w:rsidRPr="00CC4554" w:rsidRDefault="00CC4554" w:rsidP="00CC4554">
      <w:pPr>
        <w:rPr>
          <w:sz w:val="32"/>
          <w:szCs w:val="32"/>
        </w:rPr>
      </w:pPr>
      <w:r w:rsidRPr="00CC4554">
        <w:rPr>
          <w:sz w:val="32"/>
          <w:szCs w:val="32"/>
        </w:rPr>
        <w:t xml:space="preserve">·         Українська література </w:t>
      </w:r>
      <w:proofErr w:type="gramStart"/>
      <w:r w:rsidRPr="00CC4554">
        <w:rPr>
          <w:sz w:val="32"/>
          <w:szCs w:val="32"/>
        </w:rPr>
        <w:t>в</w:t>
      </w:r>
      <w:proofErr w:type="gramEnd"/>
      <w:r w:rsidRPr="00CC4554">
        <w:rPr>
          <w:sz w:val="32"/>
          <w:szCs w:val="32"/>
        </w:rPr>
        <w:t xml:space="preserve"> період розпаду СРСР і утвердження національної і державної незалежності України.</w:t>
      </w:r>
    </w:p>
    <w:p w:rsidR="00CC4554" w:rsidRPr="00CC4554" w:rsidRDefault="00CC4554" w:rsidP="00CC4554">
      <w:pPr>
        <w:rPr>
          <w:sz w:val="32"/>
          <w:szCs w:val="32"/>
        </w:rPr>
      </w:pPr>
      <w:r w:rsidRPr="00CC4554">
        <w:rPr>
          <w:sz w:val="32"/>
          <w:szCs w:val="32"/>
        </w:rPr>
        <w:t>·         Література на сучасному етапі.</w:t>
      </w:r>
    </w:p>
    <w:p w:rsidR="00CC4554" w:rsidRPr="00CC4554" w:rsidRDefault="00CC4554" w:rsidP="00CC4554">
      <w:pPr>
        <w:rPr>
          <w:sz w:val="32"/>
          <w:szCs w:val="32"/>
        </w:rPr>
      </w:pPr>
      <w:r w:rsidRPr="00CC4554">
        <w:rPr>
          <w:sz w:val="32"/>
          <w:szCs w:val="32"/>
        </w:rPr>
        <w:t>10. Давня українська література — від часів Київської Русі до XVIII ст.</w:t>
      </w:r>
    </w:p>
    <w:p w:rsidR="00CC4554" w:rsidRPr="00CC4554" w:rsidRDefault="00CC4554" w:rsidP="00CC4554">
      <w:pPr>
        <w:rPr>
          <w:sz w:val="32"/>
          <w:szCs w:val="32"/>
        </w:rPr>
      </w:pPr>
      <w:r w:rsidRPr="00CC4554">
        <w:rPr>
          <w:sz w:val="32"/>
          <w:szCs w:val="32"/>
        </w:rPr>
        <w:t xml:space="preserve">Літературні форми </w:t>
      </w:r>
      <w:proofErr w:type="gramStart"/>
      <w:r w:rsidRPr="00CC4554">
        <w:rPr>
          <w:sz w:val="32"/>
          <w:szCs w:val="32"/>
        </w:rPr>
        <w:t>періоду Київської Рус</w:t>
      </w:r>
      <w:proofErr w:type="gramEnd"/>
      <w:r w:rsidRPr="00CC4554">
        <w:rPr>
          <w:sz w:val="32"/>
          <w:szCs w:val="32"/>
        </w:rPr>
        <w:t>і:</w:t>
      </w:r>
    </w:p>
    <w:p w:rsidR="00CC4554" w:rsidRPr="00CC4554" w:rsidRDefault="00CC4554" w:rsidP="00CC4554">
      <w:pPr>
        <w:rPr>
          <w:sz w:val="32"/>
          <w:szCs w:val="32"/>
        </w:rPr>
      </w:pPr>
      <w:r w:rsidRPr="00CC4554">
        <w:rPr>
          <w:sz w:val="32"/>
          <w:szCs w:val="32"/>
        </w:rPr>
        <w:t>·         Фольклор.</w:t>
      </w:r>
    </w:p>
    <w:p w:rsidR="00CC4554" w:rsidRPr="00CC4554" w:rsidRDefault="00CC4554" w:rsidP="00CC4554">
      <w:pPr>
        <w:rPr>
          <w:sz w:val="32"/>
          <w:szCs w:val="32"/>
        </w:rPr>
      </w:pPr>
      <w:r w:rsidRPr="00CC4554">
        <w:rPr>
          <w:sz w:val="32"/>
          <w:szCs w:val="32"/>
        </w:rPr>
        <w:lastRenderedPageBreak/>
        <w:t>·          Писемна література.</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BC5E47"/>
    <w:multiLevelType w:val="multilevel"/>
    <w:tmpl w:val="45C0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BC86A6D"/>
    <w:multiLevelType w:val="multilevel"/>
    <w:tmpl w:val="52BC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grammar="clean"/>
  <w:defaultTabStop w:val="708"/>
  <w:characterSpacingControl w:val="doNotCompress"/>
  <w:compat/>
  <w:rsids>
    <w:rsidRoot w:val="00CC4554"/>
    <w:rsid w:val="00CC4554"/>
    <w:rsid w:val="00F06363"/>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45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45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4482050">
      <w:bodyDiv w:val="1"/>
      <w:marLeft w:val="0"/>
      <w:marRight w:val="0"/>
      <w:marTop w:val="0"/>
      <w:marBottom w:val="0"/>
      <w:divBdr>
        <w:top w:val="none" w:sz="0" w:space="0" w:color="auto"/>
        <w:left w:val="none" w:sz="0" w:space="0" w:color="auto"/>
        <w:bottom w:val="none" w:sz="0" w:space="0" w:color="auto"/>
        <w:right w:val="none" w:sz="0" w:space="0" w:color="auto"/>
      </w:divBdr>
    </w:div>
    <w:div w:id="204918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notatka.at.ua/_pu/7/92290165.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2984</Words>
  <Characters>17009</Characters>
  <Application>Microsoft Office Word</Application>
  <DocSecurity>0</DocSecurity>
  <Lines>141</Lines>
  <Paragraphs>39</Paragraphs>
  <ScaleCrop>false</ScaleCrop>
  <Company>Microsoft</Company>
  <LinksUpToDate>false</LinksUpToDate>
  <CharactersWithSpaces>19954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2014-09-08T10:04:00Z</dcterms:created>
  <dcterms:modified xsi:type="dcterms:W3CDTF">2014-09-08T10:05:00Z</dcterms:modified>
</cp:coreProperties>
</file>