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D36" w:rsidRDefault="00041D36" w:rsidP="00041D36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Українська література:Історичні пісні. Пісні про звитяжну боротьбу козаків з турецько-татарськими нападниками: “Зажурилась Україна”, “Чи не той то Хміль”. Історичний контекст. Часи козаччини, національно-визвольної боротьби.</w:t>
      </w:r>
    </w:p>
    <w:p w:rsidR="00041D36" w:rsidRDefault="00041D36" w:rsidP="00041D36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Історичні пісні.</w:t>
      </w:r>
      <w:r>
        <w:rPr>
          <w:rFonts w:ascii="Arial" w:hAnsi="Arial" w:cs="Arial"/>
          <w:color w:val="000000"/>
          <w:sz w:val="34"/>
          <w:szCs w:val="34"/>
        </w:rPr>
        <w:br/>
        <w:t>Серед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4" w:tooltip="Фольклор. Повні уроки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фольклорних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скарбів найбагатшим і найпоширенішим є пісенний жанр. Великий знавець фольклору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5" w:tooltip="Михайло Стельмах. «Гуси-лебеді летять»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Михайло Стельмах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назвав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6" w:tooltip="Українські народні пісні. «Ходить гарбуз по городу» (напам'ять), «Три товариші»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українські пісні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«перлинами світової народної творчості».</w:t>
      </w:r>
    </w:p>
    <w:p w:rsidR="00041D36" w:rsidRDefault="00041D36" w:rsidP="00041D36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2425700" cy="1892300"/>
            <wp:effectExtent l="19050" t="0" r="0" b="0"/>
            <wp:docPr id="1" name="Рисунок 1" descr="L1b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1b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У попередніх класах ви ознайомилися з календарно-обрядовими та суспільно-побутовими піснями.</w:t>
      </w:r>
      <w:r>
        <w:rPr>
          <w:rFonts w:ascii="Arial" w:hAnsi="Arial" w:cs="Arial"/>
          <w:color w:val="000000"/>
          <w:sz w:val="34"/>
          <w:szCs w:val="34"/>
        </w:rPr>
        <w:br/>
        <w:t>Значне місце в українському фольклорі посідають також історичні пісні, в яких розповідається про визначні події минулого та відомих історичних осіб. У цих піснях, як зазначав Олександр Довженко у статті « Народна пісня», написаній у роки Другої світової війни, виринають із давнини століть і проходять перед нами гордою ходою славні пращури — Байда-Вишневецький, Дорошенко, Нечай, Богун, Хмельницький, Морозенко —- і кличуть захищати рідний край.</w:t>
      </w:r>
    </w:p>
    <w:p w:rsidR="00041D36" w:rsidRDefault="00041D36" w:rsidP="00041D36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lastRenderedPageBreak/>
        <w:drawing>
          <wp:inline distT="0" distB="0" distL="0" distR="0">
            <wp:extent cx="2146300" cy="2146300"/>
            <wp:effectExtent l="19050" t="0" r="6350" b="0"/>
            <wp:docPr id="2" name="Рисунок 2" descr="L1c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1c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t>   </w:t>
      </w: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2146300" cy="2146300"/>
            <wp:effectExtent l="19050" t="0" r="6350" b="0"/>
            <wp:docPr id="3" name="Рисунок 3" descr="L1d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1d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D36" w:rsidRDefault="00041D36" w:rsidP="00041D36">
      <w:pPr>
        <w:pStyle w:val="a3"/>
        <w:shd w:val="clear" w:color="auto" w:fill="FFFFFF"/>
        <w:spacing w:before="0" w:beforeAutospacing="0" w:after="34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  <w:t>Тематика цих пісень різноманітна. У найдавніших із них, які збереглися ще з XV ст., розповідається про жахи невільницького полону та боротьбу українського народу проти турецько-татарських загарбників.</w:t>
      </w:r>
      <w:r>
        <w:rPr>
          <w:rFonts w:ascii="Arial" w:hAnsi="Arial" w:cs="Arial"/>
          <w:color w:val="000000"/>
          <w:sz w:val="34"/>
          <w:szCs w:val="34"/>
        </w:rPr>
        <w:br/>
        <w:t>Пісні XVII ст. зображують події визвольної боротьби українського народу проти польської шляхти, прославляють національних героїв.</w:t>
      </w:r>
      <w:r>
        <w:rPr>
          <w:rFonts w:ascii="Arial" w:hAnsi="Arial" w:cs="Arial"/>
          <w:color w:val="000000"/>
          <w:sz w:val="34"/>
          <w:szCs w:val="34"/>
        </w:rPr>
        <w:br/>
        <w:t>У XVIII—XIX ст. з'являються пісні про боротьбу нашого народу за соціальне та національне визволення, які оспівують мужність, незламність, самовідданість народних ватажків.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</w:r>
      <w:r>
        <w:rPr>
          <w:rFonts w:ascii="Arial" w:hAnsi="Arial" w:cs="Arial"/>
          <w:b/>
          <w:bCs/>
          <w:color w:val="000000"/>
          <w:sz w:val="34"/>
          <w:szCs w:val="34"/>
        </w:rPr>
        <w:t>Літературно-мистецькі паралелі</w:t>
      </w:r>
      <w:r>
        <w:rPr>
          <w:rFonts w:ascii="Arial" w:hAnsi="Arial" w:cs="Arial"/>
          <w:color w:val="000000"/>
          <w:sz w:val="34"/>
          <w:szCs w:val="34"/>
        </w:rPr>
        <w:br/>
        <w:t>Михайло Кривенко (1921) — відомий український художник. Навчався в Київському художньому інституті. Автор картин на історичну тематику. Нагороджений орденом «Знак Пошани». Більшість творів художника зберігається в Національному художньому музеї</w:t>
      </w:r>
      <w:hyperlink r:id="rId13" w:tooltip="Я і Україна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України</w:t>
        </w:r>
      </w:hyperlink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> Найдавніший цикл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4" w:tooltip="Історія України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історичних</w:t>
        </w:r>
        <w:r>
          <w:rPr>
            <w:rStyle w:val="a4"/>
            <w:rFonts w:ascii="Arial" w:hAnsi="Arial" w:cs="Arial"/>
            <w:color w:val="5A3696"/>
            <w:sz w:val="34"/>
            <w:szCs w:val="34"/>
            <w:u w:val="none"/>
          </w:rPr>
          <w:t>п</w:t>
        </w:r>
      </w:hyperlink>
      <w:r>
        <w:rPr>
          <w:rFonts w:ascii="Arial" w:hAnsi="Arial" w:cs="Arial"/>
          <w:color w:val="000000"/>
          <w:sz w:val="34"/>
          <w:szCs w:val="34"/>
        </w:rPr>
        <w:t xml:space="preserve">ісень, присвячений боротьбі нашого народу проти турецько-татарських загарбників, відтворює набіги татарської орди на Україну, розповідає про жорстокі погроми та руїни, страждання </w:t>
      </w:r>
      <w:r>
        <w:rPr>
          <w:rFonts w:ascii="Arial" w:hAnsi="Arial" w:cs="Arial"/>
          <w:color w:val="000000"/>
          <w:sz w:val="34"/>
          <w:szCs w:val="34"/>
        </w:rPr>
        <w:lastRenderedPageBreak/>
        <w:t>невільників у турецькій неволі.</w:t>
      </w:r>
      <w:r>
        <w:rPr>
          <w:rFonts w:ascii="Arial" w:hAnsi="Arial" w:cs="Arial"/>
          <w:color w:val="000000"/>
          <w:sz w:val="34"/>
          <w:szCs w:val="34"/>
        </w:rPr>
        <w:br/>
        <w:t>Пісня «Зажурилась Україна» відображає картину спустошеної чужинцями української землі та боротьбу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5" w:tooltip="Виникнення українського козацтва та Запорізької Січі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запорозьких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козаків із турецькими завойовниками. «Пісня про Байду» прославляє князя, мужнього й кмітливого запорожця Дмитра Вишневецького, якого на Січі прозвали Байдою. У пісні «Та ой як крикнув же та козак Сірко» змальовуються звитяжні походи на турків кошового отамана, легендарного Івана Сірка.</w:t>
      </w:r>
    </w:p>
    <w:p w:rsidR="00041D36" w:rsidRDefault="00041D36" w:rsidP="00041D36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Зажурилась Україна.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2667000" cy="1714500"/>
            <wp:effectExtent l="19050" t="0" r="0" b="0"/>
            <wp:docPr id="4" name="Рисунок 4" descr="L1a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1a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  <w:t>Зажурилась Україна,</w:t>
      </w:r>
    </w:p>
    <w:p w:rsidR="00041D36" w:rsidRDefault="00041D36" w:rsidP="00041D36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Бо нічим прожити,</w:t>
      </w:r>
    </w:p>
    <w:p w:rsidR="00041D36" w:rsidRDefault="00041D36" w:rsidP="00041D36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Витоптала орда кіньми</w:t>
      </w:r>
      <w:r>
        <w:rPr>
          <w:rFonts w:ascii="Arial" w:hAnsi="Arial" w:cs="Arial"/>
          <w:color w:val="000000"/>
          <w:sz w:val="34"/>
          <w:szCs w:val="34"/>
        </w:rPr>
        <w:br/>
        <w:t>Маленькії діти,</w:t>
      </w:r>
      <w:r>
        <w:rPr>
          <w:rFonts w:ascii="Arial" w:hAnsi="Arial" w:cs="Arial"/>
          <w:color w:val="000000"/>
          <w:sz w:val="34"/>
          <w:szCs w:val="34"/>
        </w:rPr>
        <w:br/>
        <w:t>Котрі молодії —</w:t>
      </w:r>
      <w:r>
        <w:rPr>
          <w:rFonts w:ascii="Arial" w:hAnsi="Arial" w:cs="Arial"/>
          <w:color w:val="000000"/>
          <w:sz w:val="34"/>
          <w:szCs w:val="34"/>
        </w:rPr>
        <w:br/>
        <w:t>У полон забрано:</w:t>
      </w:r>
      <w:r>
        <w:rPr>
          <w:rFonts w:ascii="Arial" w:hAnsi="Arial" w:cs="Arial"/>
          <w:color w:val="000000"/>
          <w:sz w:val="34"/>
          <w:szCs w:val="34"/>
        </w:rPr>
        <w:br/>
        <w:t>Як зайняли, то й погнали</w:t>
      </w:r>
      <w:r>
        <w:rPr>
          <w:rFonts w:ascii="Arial" w:hAnsi="Arial" w:cs="Arial"/>
          <w:color w:val="000000"/>
          <w:sz w:val="34"/>
          <w:szCs w:val="34"/>
        </w:rPr>
        <w:br/>
        <w:t>До пана, до хана.</w:t>
      </w:r>
      <w:r>
        <w:rPr>
          <w:rFonts w:ascii="Arial" w:hAnsi="Arial" w:cs="Arial"/>
          <w:color w:val="000000"/>
          <w:sz w:val="34"/>
          <w:szCs w:val="34"/>
        </w:rPr>
        <w:br/>
        <w:t>Годі тобі, пане-брате,</w:t>
      </w:r>
      <w:r>
        <w:rPr>
          <w:rFonts w:ascii="Arial" w:hAnsi="Arial" w:cs="Arial"/>
          <w:color w:val="000000"/>
          <w:sz w:val="34"/>
          <w:szCs w:val="34"/>
        </w:rPr>
        <w:br/>
        <w:t>Ґринджоли малювати,</w:t>
      </w:r>
      <w:r>
        <w:rPr>
          <w:rFonts w:ascii="Arial" w:hAnsi="Arial" w:cs="Arial"/>
          <w:color w:val="000000"/>
          <w:sz w:val="34"/>
          <w:szCs w:val="34"/>
        </w:rPr>
        <w:br/>
        <w:t> (Ґринджоли  —сани).</w:t>
      </w:r>
      <w:r>
        <w:rPr>
          <w:rFonts w:ascii="Arial" w:hAnsi="Arial" w:cs="Arial"/>
          <w:color w:val="000000"/>
          <w:sz w:val="34"/>
          <w:szCs w:val="34"/>
        </w:rPr>
        <w:br/>
        <w:t>Бери шаблю гостру, довгу</w:t>
      </w:r>
      <w:r>
        <w:rPr>
          <w:rFonts w:ascii="Arial" w:hAnsi="Arial" w:cs="Arial"/>
          <w:color w:val="000000"/>
          <w:sz w:val="34"/>
          <w:szCs w:val="34"/>
        </w:rPr>
        <w:br/>
        <w:t>Та йди воювати!</w:t>
      </w:r>
      <w:r>
        <w:rPr>
          <w:rFonts w:ascii="Arial" w:hAnsi="Arial" w:cs="Arial"/>
          <w:color w:val="000000"/>
          <w:sz w:val="34"/>
          <w:szCs w:val="34"/>
        </w:rPr>
        <w:br/>
        <w:t>Ой ти станеш на воротях,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А я в закаулку,</w:t>
      </w:r>
      <w:r>
        <w:rPr>
          <w:rFonts w:ascii="Arial" w:hAnsi="Arial" w:cs="Arial"/>
          <w:color w:val="000000"/>
          <w:sz w:val="34"/>
          <w:szCs w:val="34"/>
        </w:rPr>
        <w:br/>
        <w:t>Дамо тому стиха лиха</w:t>
      </w:r>
      <w:r>
        <w:rPr>
          <w:rFonts w:ascii="Arial" w:hAnsi="Arial" w:cs="Arial"/>
          <w:color w:val="000000"/>
          <w:sz w:val="34"/>
          <w:szCs w:val="34"/>
        </w:rPr>
        <w:br/>
        <w:t>Та вражому турку!</w:t>
      </w:r>
      <w:r>
        <w:rPr>
          <w:rFonts w:ascii="Arial" w:hAnsi="Arial" w:cs="Arial"/>
          <w:color w:val="000000"/>
          <w:sz w:val="34"/>
          <w:szCs w:val="34"/>
        </w:rPr>
        <w:br/>
        <w:t>Ой ти станеш з шабелькою,</w:t>
      </w:r>
      <w:r>
        <w:rPr>
          <w:rFonts w:ascii="Arial" w:hAnsi="Arial" w:cs="Arial"/>
          <w:color w:val="000000"/>
          <w:sz w:val="34"/>
          <w:szCs w:val="34"/>
        </w:rPr>
        <w:br/>
        <w:t> А я з кулаками,</w:t>
      </w:r>
      <w:r>
        <w:rPr>
          <w:rFonts w:ascii="Arial" w:hAnsi="Arial" w:cs="Arial"/>
          <w:color w:val="000000"/>
          <w:sz w:val="34"/>
          <w:szCs w:val="34"/>
        </w:rPr>
        <w:br/>
        <w:t>Ой щоб слава не пропала</w:t>
      </w:r>
      <w:r>
        <w:rPr>
          <w:rFonts w:ascii="Arial" w:hAnsi="Arial" w:cs="Arial"/>
          <w:color w:val="000000"/>
          <w:sz w:val="34"/>
          <w:szCs w:val="34"/>
        </w:rPr>
        <w:br/>
        <w:t>Поміж козаками.</w:t>
      </w:r>
      <w:r>
        <w:rPr>
          <w:rFonts w:ascii="Arial" w:hAnsi="Arial" w:cs="Arial"/>
          <w:color w:val="000000"/>
          <w:sz w:val="34"/>
          <w:szCs w:val="34"/>
        </w:rPr>
        <w:br/>
        <w:t>Ой козак до ружини,</w:t>
      </w:r>
      <w:r>
        <w:rPr>
          <w:rFonts w:ascii="Arial" w:hAnsi="Arial" w:cs="Arial"/>
          <w:color w:val="000000"/>
          <w:sz w:val="34"/>
          <w:szCs w:val="34"/>
        </w:rPr>
        <w:br/>
        <w:t>Бурлака до дрюка:</w:t>
      </w:r>
      <w:r>
        <w:rPr>
          <w:rFonts w:ascii="Arial" w:hAnsi="Arial" w:cs="Arial"/>
          <w:color w:val="000000"/>
          <w:sz w:val="34"/>
          <w:szCs w:val="34"/>
        </w:rPr>
        <w:br/>
        <w:t>Оце ж тобі, вражий турчин,</w:t>
      </w:r>
      <w:r>
        <w:rPr>
          <w:rFonts w:ascii="Arial" w:hAnsi="Arial" w:cs="Arial"/>
          <w:color w:val="000000"/>
          <w:sz w:val="34"/>
          <w:szCs w:val="34"/>
        </w:rPr>
        <w:br/>
        <w:t>З душею розлука!</w:t>
      </w:r>
      <w:r>
        <w:rPr>
          <w:rFonts w:ascii="Arial" w:hAnsi="Arial" w:cs="Arial"/>
          <w:color w:val="000000"/>
          <w:sz w:val="34"/>
          <w:szCs w:val="34"/>
        </w:rPr>
        <w:br/>
        <w:t> 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i/>
          <w:iCs/>
          <w:color w:val="000000"/>
          <w:sz w:val="34"/>
          <w:szCs w:val="34"/>
        </w:rPr>
        <w:t>1.    Визначте особливості побудови цієї пісні. На які дві частини можна поділити текст за змістом? У якому темпі та з якою інтонацією їх потрібно читати?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2.    Якими художніми засобами відтворено картину спалених і розграбованих завойовниками українських міст і сіл?</w:t>
      </w:r>
      <w:r>
        <w:rPr>
          <w:rFonts w:ascii="Arial" w:hAnsi="Arial" w:cs="Arial"/>
          <w:color w:val="000000"/>
          <w:sz w:val="34"/>
          <w:szCs w:val="34"/>
        </w:rPr>
        <w:br/>
        <w:t>3.    Знайдіть у пісні афористичні вислови, запам'ятайте їх.</w:t>
      </w:r>
      <w:r>
        <w:rPr>
          <w:rFonts w:ascii="Arial" w:hAnsi="Arial" w:cs="Arial"/>
          <w:color w:val="000000"/>
          <w:sz w:val="34"/>
          <w:szCs w:val="34"/>
        </w:rPr>
        <w:br/>
        <w:t>4.    Визначте ідею пісні, процитуйте рядки, в яких її виражено.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b/>
          <w:bCs/>
          <w:color w:val="000000"/>
          <w:sz w:val="34"/>
          <w:szCs w:val="34"/>
        </w:rPr>
        <w:t>Літературно-мистецькі паралелі</w:t>
      </w:r>
    </w:p>
    <w:p w:rsidR="00041D36" w:rsidRDefault="00041D36" w:rsidP="00041D36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lastRenderedPageBreak/>
        <w:drawing>
          <wp:inline distT="0" distB="0" distL="0" distR="0">
            <wp:extent cx="2095500" cy="2197100"/>
            <wp:effectExtent l="19050" t="0" r="0" b="0"/>
            <wp:docPr id="5" name="Рисунок 5" descr="L1e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1e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Іван Айвазовський (1817—1900) — відомий російський і український художник-мариніст. Народився у Феодосії. Навчався в Академії мистецтв у Санкт-Петербурзі, був її почесним членом. З 1845 року до кінця життя працював у Феодосії, де заснував картинну галерею, яку разом зі своїми творами заповів місту. У своїх полотнах зображував море, боротьбу людей зі стихією, їх стійкість та мужність, а також морські баталії. Найвідоміші твори художника: «Місячна ніч у Гурзуфі», «Дев'ятий вал», «Чумаки в степу вночі», «Чорне море», «Весілля на Україні», «Серед хвиль», «Чесменський бій».</w:t>
      </w:r>
      <w:r>
        <w:rPr>
          <w:rFonts w:ascii="Arial" w:hAnsi="Arial" w:cs="Arial"/>
          <w:color w:val="000000"/>
          <w:sz w:val="34"/>
          <w:szCs w:val="34"/>
        </w:rPr>
        <w:br/>
        <w:t> </w:t>
      </w:r>
      <w:r>
        <w:rPr>
          <w:rFonts w:ascii="Arial" w:hAnsi="Arial" w:cs="Arial"/>
          <w:color w:val="000000"/>
          <w:sz w:val="34"/>
          <w:szCs w:val="34"/>
        </w:rPr>
        <w:br/>
        <w:t>Історичні пісні про національно-визвольну боротьбу.</w:t>
      </w:r>
      <w:r>
        <w:rPr>
          <w:rFonts w:ascii="Arial" w:hAnsi="Arial" w:cs="Arial"/>
          <w:color w:val="000000"/>
          <w:sz w:val="34"/>
          <w:szCs w:val="34"/>
        </w:rPr>
        <w:br/>
        <w:t>Народно-визвольну війну українців проти панської Польщі у 1648—1654 роках відображено у численних піснях.</w:t>
      </w:r>
    </w:p>
    <w:p w:rsidR="00041D36" w:rsidRDefault="00041D36" w:rsidP="00041D36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 xml:space="preserve">З любов'ю і гордістю змальовано подвиги Богдана Хмельницького, Максима Кривоноса, Івана Богуна, Морозенка та інших народних героїв у відомих піснях «Чи не той то хміль» та «Ой Морозе, Морозенку». Дослідники вважають, що прототипом узагальненого образу козацького ватажка Морозенка є полковий осавул Нестор Морозенко, а ще ймовірніше — полковник Станіслав </w:t>
      </w:r>
      <w:r>
        <w:rPr>
          <w:rFonts w:ascii="Arial" w:hAnsi="Arial" w:cs="Arial"/>
          <w:color w:val="000000"/>
          <w:sz w:val="34"/>
          <w:szCs w:val="34"/>
        </w:rPr>
        <w:lastRenderedPageBreak/>
        <w:t>Мрозовицький, який загинув у нерівному бою з чужинцями.</w:t>
      </w:r>
      <w:r>
        <w:rPr>
          <w:rFonts w:ascii="Arial" w:hAnsi="Arial" w:cs="Arial"/>
          <w:color w:val="000000"/>
          <w:sz w:val="34"/>
          <w:szCs w:val="34"/>
        </w:rPr>
        <w:br/>
        <w:t>У роки визвольної боротьби татари часто вступали у воєнний союз із козаками проти польської шляхи, але нерідко чинили грабіжницькі набіги на Україну. Козакам доводилося оборонятися. Про один із таких боїв і розповідається у пісні про Морозенка.</w:t>
      </w:r>
      <w:r>
        <w:rPr>
          <w:rFonts w:ascii="Arial" w:hAnsi="Arial" w:cs="Arial"/>
          <w:color w:val="000000"/>
          <w:sz w:val="34"/>
          <w:szCs w:val="34"/>
        </w:rPr>
        <w:br/>
        <w:t> </w:t>
      </w:r>
      <w:r>
        <w:rPr>
          <w:rFonts w:ascii="Arial" w:hAnsi="Arial" w:cs="Arial"/>
          <w:color w:val="000000"/>
          <w:sz w:val="34"/>
          <w:szCs w:val="34"/>
        </w:rPr>
        <w:br/>
        <w:t>Чи не той то хміль.</w:t>
      </w:r>
      <w:r>
        <w:rPr>
          <w:rFonts w:ascii="Arial" w:hAnsi="Arial" w:cs="Arial"/>
          <w:color w:val="000000"/>
          <w:sz w:val="34"/>
          <w:szCs w:val="34"/>
        </w:rPr>
        <w:br/>
        <w:t>(Пісня про Богдана Хмельницького)</w:t>
      </w:r>
      <w:r>
        <w:rPr>
          <w:rFonts w:ascii="Arial" w:hAnsi="Arial" w:cs="Arial"/>
          <w:color w:val="000000"/>
          <w:sz w:val="34"/>
          <w:szCs w:val="34"/>
        </w:rPr>
        <w:br/>
        <w:t>Чи не той то хміль,</w:t>
      </w:r>
      <w:r>
        <w:rPr>
          <w:rFonts w:ascii="Arial" w:hAnsi="Arial" w:cs="Arial"/>
          <w:color w:val="000000"/>
          <w:sz w:val="34"/>
          <w:szCs w:val="34"/>
        </w:rPr>
        <w:br/>
        <w:t>Що коло тичин в'ється?</w:t>
      </w:r>
      <w:r>
        <w:rPr>
          <w:rFonts w:ascii="Arial" w:hAnsi="Arial" w:cs="Arial"/>
          <w:color w:val="000000"/>
          <w:sz w:val="34"/>
          <w:szCs w:val="34"/>
        </w:rPr>
        <w:br/>
        <w:t>Ой той то Хмельницький,</w:t>
      </w:r>
      <w:r>
        <w:rPr>
          <w:rFonts w:ascii="Arial" w:hAnsi="Arial" w:cs="Arial"/>
          <w:color w:val="000000"/>
          <w:sz w:val="34"/>
          <w:szCs w:val="34"/>
        </w:rPr>
        <w:br/>
        <w:t>Що з ляхами б'ється.</w:t>
      </w:r>
      <w:r>
        <w:rPr>
          <w:rFonts w:ascii="Arial" w:hAnsi="Arial" w:cs="Arial"/>
          <w:color w:val="000000"/>
          <w:sz w:val="34"/>
          <w:szCs w:val="34"/>
        </w:rPr>
        <w:br/>
        <w:t>Чи не той то хміль,</w:t>
      </w:r>
      <w:r>
        <w:rPr>
          <w:rFonts w:ascii="Arial" w:hAnsi="Arial" w:cs="Arial"/>
          <w:color w:val="000000"/>
          <w:sz w:val="34"/>
          <w:szCs w:val="34"/>
        </w:rPr>
        <w:br/>
        <w:t>Що по ниві грає?</w:t>
      </w:r>
      <w:r>
        <w:rPr>
          <w:rFonts w:ascii="Arial" w:hAnsi="Arial" w:cs="Arial"/>
          <w:color w:val="000000"/>
          <w:sz w:val="34"/>
          <w:szCs w:val="34"/>
        </w:rPr>
        <w:br/>
        <w:t>Ой той то Хмельницький,</w:t>
      </w:r>
      <w:r>
        <w:rPr>
          <w:rFonts w:ascii="Arial" w:hAnsi="Arial" w:cs="Arial"/>
          <w:color w:val="000000"/>
          <w:sz w:val="34"/>
          <w:szCs w:val="34"/>
        </w:rPr>
        <w:br/>
        <w:t>Що ляхів рубає.</w:t>
      </w:r>
      <w:r>
        <w:rPr>
          <w:rFonts w:ascii="Arial" w:hAnsi="Arial" w:cs="Arial"/>
          <w:color w:val="000000"/>
          <w:sz w:val="34"/>
          <w:szCs w:val="34"/>
        </w:rPr>
        <w:br/>
        <w:t>Чи не той то хміль,</w:t>
      </w:r>
      <w:r>
        <w:rPr>
          <w:rFonts w:ascii="Arial" w:hAnsi="Arial" w:cs="Arial"/>
          <w:color w:val="000000"/>
          <w:sz w:val="34"/>
          <w:szCs w:val="34"/>
        </w:rPr>
        <w:br/>
        <w:t>Що у пиві кисне?</w:t>
      </w:r>
      <w:r>
        <w:rPr>
          <w:rFonts w:ascii="Arial" w:hAnsi="Arial" w:cs="Arial"/>
          <w:color w:val="000000"/>
          <w:sz w:val="34"/>
          <w:szCs w:val="34"/>
        </w:rPr>
        <w:br/>
        <w:t>Ой той то Хмельницький,</w:t>
      </w:r>
      <w:r>
        <w:rPr>
          <w:rFonts w:ascii="Arial" w:hAnsi="Arial" w:cs="Arial"/>
          <w:color w:val="000000"/>
          <w:sz w:val="34"/>
          <w:szCs w:val="34"/>
        </w:rPr>
        <w:br/>
        <w:t>Що ляшеньків тисне.</w:t>
      </w:r>
      <w:r>
        <w:rPr>
          <w:rFonts w:ascii="Arial" w:hAnsi="Arial" w:cs="Arial"/>
          <w:color w:val="000000"/>
          <w:sz w:val="34"/>
          <w:szCs w:val="34"/>
        </w:rPr>
        <w:br/>
        <w:t>Гей, поїхав Хмельницький</w:t>
      </w:r>
      <w:r>
        <w:rPr>
          <w:rFonts w:ascii="Arial" w:hAnsi="Arial" w:cs="Arial"/>
          <w:color w:val="000000"/>
          <w:sz w:val="34"/>
          <w:szCs w:val="34"/>
        </w:rPr>
        <w:br/>
        <w:t>К Золотому Броду,—</w:t>
      </w:r>
      <w:r>
        <w:rPr>
          <w:rFonts w:ascii="Arial" w:hAnsi="Arial" w:cs="Arial"/>
          <w:color w:val="000000"/>
          <w:sz w:val="34"/>
          <w:szCs w:val="34"/>
        </w:rPr>
        <w:br/>
        <w:t>Гей, не один лях лежить</w:t>
      </w:r>
      <w:r>
        <w:rPr>
          <w:rFonts w:ascii="Arial" w:hAnsi="Arial" w:cs="Arial"/>
          <w:color w:val="000000"/>
          <w:sz w:val="34"/>
          <w:szCs w:val="34"/>
        </w:rPr>
        <w:br/>
        <w:t>Головою в воду.</w:t>
      </w:r>
      <w:r>
        <w:rPr>
          <w:rFonts w:ascii="Arial" w:hAnsi="Arial" w:cs="Arial"/>
          <w:color w:val="000000"/>
          <w:sz w:val="34"/>
          <w:szCs w:val="34"/>
        </w:rPr>
        <w:br/>
        <w:t>«Не пий, Хмельницький,</w:t>
      </w:r>
      <w:r>
        <w:rPr>
          <w:rFonts w:ascii="Arial" w:hAnsi="Arial" w:cs="Arial"/>
          <w:color w:val="000000"/>
          <w:sz w:val="34"/>
          <w:szCs w:val="34"/>
        </w:rPr>
        <w:br/>
        <w:t>Друже</w:t>
      </w:r>
      <w:r>
        <w:rPr>
          <w:rFonts w:ascii="Arial" w:hAnsi="Arial" w:cs="Arial"/>
          <w:color w:val="000000"/>
          <w:sz w:val="34"/>
          <w:szCs w:val="34"/>
        </w:rPr>
        <w:br/>
        <w:t>Золотої Води, — Іде ляхів сорок тисяч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Хорошої вроди».</w:t>
      </w:r>
      <w:r>
        <w:rPr>
          <w:rFonts w:ascii="Arial" w:hAnsi="Arial" w:cs="Arial"/>
          <w:color w:val="000000"/>
          <w:sz w:val="34"/>
          <w:szCs w:val="34"/>
        </w:rPr>
        <w:br/>
        <w:t>«А я ляхів не боюся</w:t>
      </w:r>
      <w:r>
        <w:rPr>
          <w:rFonts w:ascii="Arial" w:hAnsi="Arial" w:cs="Arial"/>
          <w:color w:val="000000"/>
          <w:sz w:val="34"/>
          <w:szCs w:val="34"/>
        </w:rPr>
        <w:br/>
        <w:t>І гадки не маю —</w:t>
      </w:r>
      <w:r>
        <w:rPr>
          <w:rFonts w:ascii="Arial" w:hAnsi="Arial" w:cs="Arial"/>
          <w:color w:val="000000"/>
          <w:sz w:val="34"/>
          <w:szCs w:val="34"/>
        </w:rPr>
        <w:br/>
        <w:t>За собою великую</w:t>
      </w:r>
      <w:r>
        <w:rPr>
          <w:rFonts w:ascii="Arial" w:hAnsi="Arial" w:cs="Arial"/>
          <w:color w:val="000000"/>
          <w:sz w:val="34"/>
          <w:szCs w:val="34"/>
        </w:rPr>
        <w:br/>
        <w:t>Потугу я знаю,</w:t>
      </w:r>
      <w:r>
        <w:rPr>
          <w:rFonts w:ascii="Arial" w:hAnsi="Arial" w:cs="Arial"/>
          <w:color w:val="000000"/>
          <w:sz w:val="34"/>
          <w:szCs w:val="34"/>
        </w:rPr>
        <w:br/>
        <w:t>Іще й орду татарськую</w:t>
      </w:r>
      <w:r>
        <w:rPr>
          <w:rFonts w:ascii="Arial" w:hAnsi="Arial" w:cs="Arial"/>
          <w:color w:val="000000"/>
          <w:sz w:val="34"/>
          <w:szCs w:val="34"/>
        </w:rPr>
        <w:br/>
        <w:t>За собою веду, —</w:t>
      </w:r>
      <w:r>
        <w:rPr>
          <w:rFonts w:ascii="Arial" w:hAnsi="Arial" w:cs="Arial"/>
          <w:color w:val="000000"/>
          <w:sz w:val="34"/>
          <w:szCs w:val="34"/>
        </w:rPr>
        <w:br/>
        <w:t>А все тото, вражі ляхи,</w:t>
      </w:r>
      <w:r>
        <w:rPr>
          <w:rFonts w:ascii="Arial" w:hAnsi="Arial" w:cs="Arial"/>
          <w:color w:val="000000"/>
          <w:sz w:val="34"/>
          <w:szCs w:val="34"/>
        </w:rPr>
        <w:br/>
        <w:t>На вашу біду».</w:t>
      </w:r>
      <w:r>
        <w:rPr>
          <w:rFonts w:ascii="Arial" w:hAnsi="Arial" w:cs="Arial"/>
          <w:color w:val="000000"/>
          <w:sz w:val="34"/>
          <w:szCs w:val="34"/>
        </w:rPr>
        <w:br/>
        <w:t>Ой втікали вражі ляхи</w:t>
      </w:r>
      <w:r>
        <w:rPr>
          <w:rFonts w:ascii="Arial" w:hAnsi="Arial" w:cs="Arial"/>
          <w:color w:val="000000"/>
          <w:sz w:val="34"/>
          <w:szCs w:val="34"/>
        </w:rPr>
        <w:br/>
        <w:t>Погубили шуби...</w:t>
      </w:r>
      <w:r>
        <w:rPr>
          <w:rFonts w:ascii="Arial" w:hAnsi="Arial" w:cs="Arial"/>
          <w:color w:val="000000"/>
          <w:sz w:val="34"/>
          <w:szCs w:val="34"/>
        </w:rPr>
        <w:br/>
        <w:t>Гей, не один лях лежить</w:t>
      </w:r>
      <w:r>
        <w:rPr>
          <w:rFonts w:ascii="Arial" w:hAnsi="Arial" w:cs="Arial"/>
          <w:color w:val="000000"/>
          <w:sz w:val="34"/>
          <w:szCs w:val="34"/>
        </w:rPr>
        <w:br/>
        <w:t>Вищиривши зуби!</w:t>
      </w:r>
      <w:r>
        <w:rPr>
          <w:rFonts w:ascii="Arial" w:hAnsi="Arial" w:cs="Arial"/>
          <w:color w:val="000000"/>
          <w:sz w:val="34"/>
          <w:szCs w:val="34"/>
        </w:rPr>
        <w:br/>
        <w:t>Становили собі ляхи</w:t>
      </w:r>
      <w:r>
        <w:rPr>
          <w:rFonts w:ascii="Arial" w:hAnsi="Arial" w:cs="Arial"/>
          <w:color w:val="000000"/>
          <w:sz w:val="34"/>
          <w:szCs w:val="34"/>
        </w:rPr>
        <w:br/>
        <w:t>Дубовії хати,—</w:t>
      </w:r>
      <w:r>
        <w:rPr>
          <w:rFonts w:ascii="Arial" w:hAnsi="Arial" w:cs="Arial"/>
          <w:color w:val="000000"/>
          <w:sz w:val="34"/>
          <w:szCs w:val="34"/>
        </w:rPr>
        <w:br/>
        <w:t>Ой прийдеться вже</w:t>
      </w:r>
      <w:r>
        <w:rPr>
          <w:rFonts w:ascii="Arial" w:hAnsi="Arial" w:cs="Arial"/>
          <w:color w:val="000000"/>
          <w:sz w:val="34"/>
          <w:szCs w:val="34"/>
        </w:rPr>
        <w:br/>
        <w:t>ляшенькам</w:t>
      </w:r>
    </w:p>
    <w:p w:rsidR="00041D36" w:rsidRDefault="00041D36" w:rsidP="00041D36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В Польщу утікати.</w:t>
      </w:r>
      <w:r>
        <w:rPr>
          <w:rFonts w:ascii="Arial" w:hAnsi="Arial" w:cs="Arial"/>
          <w:color w:val="000000"/>
          <w:sz w:val="34"/>
          <w:szCs w:val="34"/>
        </w:rPr>
        <w:br/>
        <w:t>Утікали вражі ляхи</w:t>
      </w:r>
      <w:r>
        <w:rPr>
          <w:rFonts w:ascii="Arial" w:hAnsi="Arial" w:cs="Arial"/>
          <w:color w:val="000000"/>
          <w:sz w:val="34"/>
          <w:szCs w:val="34"/>
        </w:rPr>
        <w:br/>
        <w:t>Деякії полки,—</w:t>
      </w:r>
      <w:r>
        <w:rPr>
          <w:rFonts w:ascii="Arial" w:hAnsi="Arial" w:cs="Arial"/>
          <w:color w:val="000000"/>
          <w:sz w:val="34"/>
          <w:szCs w:val="34"/>
        </w:rPr>
        <w:br/>
        <w:t>їли ляхів собаки</w:t>
      </w:r>
      <w:r>
        <w:rPr>
          <w:rFonts w:ascii="Arial" w:hAnsi="Arial" w:cs="Arial"/>
          <w:color w:val="000000"/>
          <w:sz w:val="34"/>
          <w:szCs w:val="34"/>
        </w:rPr>
        <w:br/>
        <w:t>І сірії вовки. Гей,там поле,</w:t>
      </w:r>
      <w:r>
        <w:rPr>
          <w:rFonts w:ascii="Arial" w:hAnsi="Arial" w:cs="Arial"/>
          <w:color w:val="000000"/>
          <w:sz w:val="34"/>
          <w:szCs w:val="34"/>
        </w:rPr>
        <w:br/>
        <w:t>А на полі цвіти — Не по однім ляшку</w:t>
      </w:r>
      <w:r>
        <w:rPr>
          <w:rFonts w:ascii="Arial" w:hAnsi="Arial" w:cs="Arial"/>
          <w:color w:val="000000"/>
          <w:sz w:val="34"/>
          <w:szCs w:val="34"/>
        </w:rPr>
        <w:br/>
        <w:t>Заплакали діти.</w:t>
      </w:r>
      <w:r>
        <w:rPr>
          <w:rFonts w:ascii="Arial" w:hAnsi="Arial" w:cs="Arial"/>
          <w:color w:val="000000"/>
          <w:sz w:val="34"/>
          <w:szCs w:val="34"/>
        </w:rPr>
        <w:br/>
        <w:t>Гей, там річка,</w:t>
      </w:r>
      <w:r>
        <w:rPr>
          <w:rFonts w:ascii="Arial" w:hAnsi="Arial" w:cs="Arial"/>
          <w:color w:val="000000"/>
          <w:sz w:val="34"/>
          <w:szCs w:val="34"/>
        </w:rPr>
        <w:br/>
        <w:t>Через річку глиця -</w:t>
      </w:r>
      <w:r>
        <w:rPr>
          <w:rFonts w:ascii="Arial" w:hAnsi="Arial" w:cs="Arial"/>
          <w:color w:val="000000"/>
          <w:sz w:val="34"/>
          <w:szCs w:val="34"/>
        </w:rPr>
        <w:br/>
        <w:t>Не по однім ляшку</w:t>
      </w:r>
      <w:r>
        <w:rPr>
          <w:rFonts w:ascii="Arial" w:hAnsi="Arial" w:cs="Arial"/>
          <w:color w:val="000000"/>
          <w:sz w:val="34"/>
          <w:szCs w:val="34"/>
        </w:rPr>
        <w:br/>
        <w:t>Зосталась вдовиця..</w:t>
      </w:r>
      <w:r>
        <w:rPr>
          <w:rFonts w:ascii="Arial" w:hAnsi="Arial" w:cs="Arial"/>
          <w:color w:val="000000"/>
          <w:sz w:val="34"/>
          <w:szCs w:val="34"/>
        </w:rPr>
        <w:br/>
        <w:t> 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1.    Виділіть три смислові частини у пісні «Чи не той то хміль», прокоментуйте їх зміст, визначте інтонаційні особливості кожної.</w:t>
      </w:r>
      <w:r>
        <w:rPr>
          <w:rFonts w:ascii="Arial" w:hAnsi="Arial" w:cs="Arial"/>
          <w:color w:val="000000"/>
          <w:sz w:val="34"/>
          <w:szCs w:val="34"/>
        </w:rPr>
        <w:br/>
        <w:t>2.    Знайдіть у тексті поетичні паралелізми. Поясніть, яку роль вони відіграють.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i/>
          <w:iCs/>
          <w:color w:val="000000"/>
          <w:sz w:val="34"/>
          <w:szCs w:val="34"/>
        </w:rPr>
        <w:t>3.    Якими пісенними рядками висловлено ставлення народу до Богдана Хмельницького і до польської шляхти?</w:t>
      </w:r>
      <w:r>
        <w:rPr>
          <w:rStyle w:val="apple-converted-space"/>
          <w:rFonts w:ascii="Arial" w:hAnsi="Arial" w:cs="Arial"/>
          <w:i/>
          <w:iCs/>
          <w:color w:val="000000"/>
          <w:sz w:val="34"/>
          <w:szCs w:val="34"/>
        </w:rPr>
        <w:t> 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041D36"/>
    <w:rsid w:val="00041D36"/>
    <w:rsid w:val="006749E0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1D36"/>
  </w:style>
  <w:style w:type="character" w:styleId="a4">
    <w:name w:val="Hyperlink"/>
    <w:basedOn w:val="a0"/>
    <w:uiPriority w:val="99"/>
    <w:semiHidden/>
    <w:unhideWhenUsed/>
    <w:rsid w:val="00041D3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41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1D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8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chool.xvatit.com/index.php?title=%D0%AF_%D1%96_%D0%A3%D0%BA%D1%80%D0%B0%D1%97%D0%BD%D0%B0" TargetMode="External"/><Relationship Id="rId18" Type="http://schemas.openxmlformats.org/officeDocument/2006/relationships/hyperlink" Target="http://school.xvatit.com/index.php?title=%D0%A4%D0%B0%D0%B9%D0%BB:L1e.jpg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school.xvatit.com/index.php?title=%D0%A4%D0%B0%D0%B9%D0%BB:L1b.jpg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hyperlink" Target="http://school.xvatit.com/index.php?title=%D0%A4%D0%B0%D0%B9%D0%BB:L1a.jp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3%D0%BA%D1%80%D0%B0%D1%97%D0%BD%D1%81%D1%8C%D0%BA%D1%96_%D0%BD%D0%B0%D1%80%D0%BE%D0%B4%D0%BD%D1%96_%D0%BF%D1%96%D1%81%D0%BD%D1%96._%C2%AB%D0%A5%D0%BE%D0%B4%D0%B8%D1%82%D1%8C_%D0%B3%D0%B0%D1%80%D0%B1%D1%83%D0%B7_%D0%BF%D0%BE_%D0%B3%D0%BE%D1%80%D0%BE%D0%B4%D1%83%C2%BB_(%D0%BD%D0%B0%D0%BF%D0%B0%D0%BC%27%D1%8F%D1%82%D1%8C),_%C2%AB%D0%A2%D1%80%D0%B8_%D1%82%D0%BE%D0%B2%D0%B0%D1%80%D0%B8%D1%88%D1%96%C2%BB." TargetMode="External"/><Relationship Id="rId11" Type="http://schemas.openxmlformats.org/officeDocument/2006/relationships/hyperlink" Target="http://school.xvatit.com/index.php?title=%D0%A4%D0%B0%D0%B9%D0%BB:L1d.jpg" TargetMode="External"/><Relationship Id="rId5" Type="http://schemas.openxmlformats.org/officeDocument/2006/relationships/hyperlink" Target="http://school.xvatit.com/index.php?title=%D0%9C%D0%B8%D1%85%D0%B0%D0%B9%D0%BB%D0%BE_%D0%A1%D1%82%D0%B5%D0%BB%D1%8C%D0%BC%D0%B0%D1%85._%C2%AB%D0%93%D1%83%D1%81%D0%B8-%D0%BB%D0%B5%D0%B1%D0%B5%D0%B4%D1%96_%D0%BB%D0%B5%D1%82%D1%8F%D1%82%D1%8C%C2%BB" TargetMode="External"/><Relationship Id="rId15" Type="http://schemas.openxmlformats.org/officeDocument/2006/relationships/hyperlink" Target="http://school.xvatit.com/index.php?title=%D0%92%D0%B8%D0%BD%D0%B8%D0%BA%D0%BD%D0%B5%D0%BD%D0%BD%D1%8F_%D1%83%D0%BA%D1%80%D0%B0%D1%97%D0%BD%D1%81%D1%8C%D0%BA%D0%BE%D0%B3%D0%BE_%D0%BA%D0%BE%D0%B7%D0%B0%D1%86%D1%82%D0%B2%D0%B0_%D1%82%D0%B0_%D0%97%D0%B0%D0%BF%D0%BE%D1%80%D1%96%D0%B7%D1%8C%D0%BA%D0%BE%D1%97_%D0%A1%D1%96%D1%87%D1%96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5.jpeg"/><Relationship Id="rId4" Type="http://schemas.openxmlformats.org/officeDocument/2006/relationships/hyperlink" Target="http://school.xvatit.com/index.php?title=%D0%A4%D0%BE%D0%BB%D1%8C%D0%BA%D0%BB%D0%BE%D1%80._%D0%9F%D0%BE%D0%B2%D0%BD%D1%96_%D1%83%D1%80%D0%BE%D0%BA%D0%B8" TargetMode="External"/><Relationship Id="rId9" Type="http://schemas.openxmlformats.org/officeDocument/2006/relationships/hyperlink" Target="http://school.xvatit.com/index.php?title=%D0%A4%D0%B0%D0%B9%D0%BB:L1c.jpg" TargetMode="External"/><Relationship Id="rId14" Type="http://schemas.openxmlformats.org/officeDocument/2006/relationships/hyperlink" Target="http://school.xvatit.com/index.php?title=%D0%86%D1%81%D1%82%D0%BE%D1%80%D1%96%D1%8F_%D0%A3%D0%BA%D1%80%D0%B0%D1%97%D0%BD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1164</Words>
  <Characters>6640</Characters>
  <Application>Microsoft Office Word</Application>
  <DocSecurity>0</DocSecurity>
  <Lines>55</Lines>
  <Paragraphs>15</Paragraphs>
  <ScaleCrop>false</ScaleCrop>
  <Company>Microsoft</Company>
  <LinksUpToDate>false</LinksUpToDate>
  <CharactersWithSpaces>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2014-09-05T10:16:00Z</dcterms:created>
  <dcterms:modified xsi:type="dcterms:W3CDTF">2014-09-05T10:16:00Z</dcterms:modified>
</cp:coreProperties>
</file>